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4A" w:rsidRPr="00B7184A" w:rsidRDefault="00B7184A" w:rsidP="00B7184A">
      <w:pPr>
        <w:rPr>
          <w:rFonts w:ascii="华文楷体" w:eastAsia="华文楷体" w:hAnsi="华文楷体"/>
          <w:b/>
          <w:sz w:val="36"/>
          <w:szCs w:val="36"/>
        </w:rPr>
      </w:pPr>
    </w:p>
    <w:p w:rsidR="00B7184A" w:rsidRPr="005D60DF" w:rsidRDefault="00B7184A" w:rsidP="005D60DF">
      <w:pPr>
        <w:ind w:firstLineChars="350" w:firstLine="1687"/>
        <w:rPr>
          <w:rFonts w:ascii="仿宋_GB2312" w:eastAsia="仿宋_GB2312" w:hAnsi="华文楷体" w:hint="eastAsia"/>
          <w:b/>
          <w:sz w:val="48"/>
          <w:szCs w:val="48"/>
        </w:rPr>
      </w:pPr>
      <w:r w:rsidRPr="005D60DF">
        <w:rPr>
          <w:rFonts w:ascii="仿宋_GB2312" w:eastAsia="仿宋_GB2312" w:hAnsi="华文楷体" w:hint="eastAsia"/>
          <w:b/>
          <w:sz w:val="48"/>
          <w:szCs w:val="48"/>
        </w:rPr>
        <w:t xml:space="preserve">曼谷 </w:t>
      </w:r>
      <w:r w:rsidR="008F7EF5" w:rsidRPr="005D60DF">
        <w:rPr>
          <w:rFonts w:ascii="仿宋_GB2312" w:eastAsia="仿宋_GB2312" w:hAnsi="华文楷体" w:hint="eastAsia"/>
          <w:b/>
          <w:sz w:val="48"/>
          <w:szCs w:val="48"/>
        </w:rPr>
        <w:t>芭</w:t>
      </w:r>
      <w:r w:rsidR="00C844E0" w:rsidRPr="005D60DF">
        <w:rPr>
          <w:rFonts w:ascii="仿宋_GB2312" w:eastAsia="仿宋_GB2312" w:hAnsi="华文楷体" w:hint="eastAsia"/>
          <w:b/>
          <w:sz w:val="48"/>
          <w:szCs w:val="48"/>
        </w:rPr>
        <w:t>堤</w:t>
      </w:r>
      <w:r w:rsidRPr="005D60DF">
        <w:rPr>
          <w:rFonts w:ascii="仿宋_GB2312" w:eastAsia="仿宋_GB2312" w:hAnsi="华文楷体" w:hint="eastAsia"/>
          <w:b/>
          <w:sz w:val="48"/>
          <w:szCs w:val="48"/>
        </w:rPr>
        <w:t>雅 清迈</w:t>
      </w:r>
      <w:r w:rsidR="00AF3F63" w:rsidRPr="005D60DF">
        <w:rPr>
          <w:rFonts w:ascii="仿宋_GB2312" w:eastAsia="仿宋_GB2312" w:hAnsi="华文楷体" w:hint="eastAsia"/>
          <w:b/>
          <w:sz w:val="48"/>
          <w:szCs w:val="48"/>
        </w:rPr>
        <w:t>九</w:t>
      </w:r>
      <w:r w:rsidRPr="005D60DF">
        <w:rPr>
          <w:rFonts w:ascii="仿宋_GB2312" w:eastAsia="仿宋_GB2312" w:hAnsi="华文楷体" w:hint="eastAsia"/>
          <w:b/>
          <w:sz w:val="48"/>
          <w:szCs w:val="48"/>
        </w:rPr>
        <w:t>日游</w:t>
      </w:r>
    </w:p>
    <w:p w:rsidR="00AF3F63" w:rsidRPr="005D60DF" w:rsidRDefault="00AF3F63" w:rsidP="005D60DF">
      <w:pPr>
        <w:ind w:firstLineChars="1300" w:firstLine="3132"/>
        <w:rPr>
          <w:rFonts w:asciiTheme="majorEastAsia" w:eastAsiaTheme="majorEastAsia" w:hAnsiTheme="majorEastAsia"/>
          <w:b/>
          <w:sz w:val="24"/>
          <w:szCs w:val="24"/>
        </w:rPr>
      </w:pPr>
      <w:r w:rsidRPr="005D60DF">
        <w:rPr>
          <w:rFonts w:asciiTheme="majorEastAsia" w:eastAsiaTheme="majorEastAsia" w:hAnsiTheme="majorEastAsia" w:hint="eastAsia"/>
          <w:b/>
          <w:sz w:val="24"/>
          <w:szCs w:val="24"/>
        </w:rPr>
        <w:t>（出发日期5月下旬）</w:t>
      </w:r>
    </w:p>
    <w:tbl>
      <w:tblPr>
        <w:tblW w:w="5000" w:type="pct"/>
        <w:tblCellSpacing w:w="15" w:type="dxa"/>
        <w:tblLook w:val="04A0"/>
      </w:tblPr>
      <w:tblGrid>
        <w:gridCol w:w="2803"/>
        <w:gridCol w:w="2789"/>
        <w:gridCol w:w="2804"/>
      </w:tblGrid>
      <w:tr w:rsidR="00B7184A" w:rsidRPr="00B7184A" w:rsidTr="000843F1">
        <w:trPr>
          <w:trHeight w:val="66"/>
          <w:tblCellSpacing w:w="15" w:type="dxa"/>
        </w:trPr>
        <w:tc>
          <w:tcPr>
            <w:tcW w:w="0" w:type="auto"/>
            <w:tcMar>
              <w:top w:w="15" w:type="dxa"/>
              <w:left w:w="15" w:type="dxa"/>
              <w:bottom w:w="15" w:type="dxa"/>
              <w:right w:w="15" w:type="dxa"/>
            </w:tcMar>
            <w:vAlign w:val="center"/>
            <w:hideMark/>
          </w:tcPr>
          <w:p w:rsidR="005972A0" w:rsidRPr="00B7184A" w:rsidRDefault="005972A0" w:rsidP="00B7184A">
            <w:pPr>
              <w:rPr>
                <w:rFonts w:hint="eastAsia"/>
              </w:rPr>
            </w:pPr>
          </w:p>
        </w:tc>
        <w:tc>
          <w:tcPr>
            <w:tcW w:w="0" w:type="auto"/>
            <w:tcMar>
              <w:top w:w="15" w:type="dxa"/>
              <w:left w:w="15" w:type="dxa"/>
              <w:bottom w:w="15" w:type="dxa"/>
              <w:right w:w="15" w:type="dxa"/>
            </w:tcMar>
            <w:vAlign w:val="center"/>
            <w:hideMark/>
          </w:tcPr>
          <w:p w:rsidR="005972A0" w:rsidRPr="000843F1" w:rsidRDefault="005972A0" w:rsidP="00B7184A">
            <w:pPr>
              <w:rPr>
                <w:rFonts w:hint="eastAsia"/>
              </w:rPr>
            </w:pPr>
          </w:p>
        </w:tc>
        <w:tc>
          <w:tcPr>
            <w:tcW w:w="0" w:type="auto"/>
            <w:tcMar>
              <w:top w:w="15" w:type="dxa"/>
              <w:left w:w="15" w:type="dxa"/>
              <w:bottom w:w="15" w:type="dxa"/>
              <w:right w:w="15" w:type="dxa"/>
            </w:tcMar>
            <w:vAlign w:val="center"/>
            <w:hideMark/>
          </w:tcPr>
          <w:p w:rsidR="005972A0" w:rsidRPr="00B7184A" w:rsidRDefault="005972A0" w:rsidP="00B7184A">
            <w:pPr>
              <w:rPr>
                <w:rFonts w:hint="eastAsia"/>
              </w:rPr>
            </w:pPr>
          </w:p>
        </w:tc>
      </w:tr>
    </w:tbl>
    <w:tbl>
      <w:tblPr>
        <w:tblStyle w:val="a3"/>
        <w:tblpPr w:leftFromText="180" w:rightFromText="180" w:vertAnchor="text" w:horzAnchor="margin" w:tblpXSpec="center" w:tblpY="-73"/>
        <w:tblW w:w="10065" w:type="dxa"/>
        <w:tblLook w:val="04A0"/>
      </w:tblPr>
      <w:tblGrid>
        <w:gridCol w:w="817"/>
        <w:gridCol w:w="3815"/>
        <w:gridCol w:w="5433"/>
      </w:tblGrid>
      <w:tr w:rsidR="00236F95" w:rsidRPr="00B7184A" w:rsidTr="009F59FB">
        <w:tc>
          <w:tcPr>
            <w:tcW w:w="817" w:type="dxa"/>
            <w:tcBorders>
              <w:top w:val="single" w:sz="4" w:space="0" w:color="auto"/>
              <w:left w:val="single" w:sz="4" w:space="0" w:color="auto"/>
              <w:bottom w:val="single" w:sz="12" w:space="0" w:color="auto"/>
              <w:right w:val="single" w:sz="12" w:space="0" w:color="auto"/>
            </w:tcBorders>
            <w:vAlign w:val="center"/>
            <w:hideMark/>
          </w:tcPr>
          <w:p w:rsidR="00236F95" w:rsidRPr="00B7184A" w:rsidRDefault="00236F95" w:rsidP="009F59FB">
            <w:pPr>
              <w:rPr>
                <w:rFonts w:hint="eastAsia"/>
              </w:rPr>
            </w:pPr>
            <w:r w:rsidRPr="00B7184A">
              <w:rPr>
                <w:rFonts w:hint="eastAsia"/>
              </w:rPr>
              <w:t>日期</w:t>
            </w:r>
          </w:p>
        </w:tc>
        <w:tc>
          <w:tcPr>
            <w:tcW w:w="9248" w:type="dxa"/>
            <w:gridSpan w:val="2"/>
            <w:tcBorders>
              <w:top w:val="single" w:sz="4" w:space="0" w:color="auto"/>
              <w:left w:val="single" w:sz="12" w:space="0" w:color="auto"/>
              <w:bottom w:val="single" w:sz="12" w:space="0" w:color="auto"/>
              <w:right w:val="single" w:sz="4" w:space="0" w:color="auto"/>
            </w:tcBorders>
            <w:vAlign w:val="center"/>
            <w:hideMark/>
          </w:tcPr>
          <w:p w:rsidR="00236F95" w:rsidRPr="00B7184A" w:rsidRDefault="00236F95" w:rsidP="009F59FB">
            <w:pPr>
              <w:ind w:firstLineChars="1800" w:firstLine="3780"/>
              <w:rPr>
                <w:rFonts w:hint="eastAsia"/>
              </w:rPr>
            </w:pPr>
            <w:r w:rsidRPr="00B7184A">
              <w:rPr>
                <w:rFonts w:hint="eastAsia"/>
              </w:rPr>
              <w:t>行程安排</w:t>
            </w:r>
          </w:p>
        </w:tc>
      </w:tr>
      <w:tr w:rsidR="00236F95" w:rsidRPr="00B7184A" w:rsidTr="009F59FB">
        <w:tc>
          <w:tcPr>
            <w:tcW w:w="817" w:type="dxa"/>
            <w:tcBorders>
              <w:top w:val="single" w:sz="4" w:space="0" w:color="auto"/>
              <w:left w:val="single" w:sz="4" w:space="0" w:color="auto"/>
              <w:bottom w:val="single" w:sz="12" w:space="0" w:color="auto"/>
              <w:right w:val="single" w:sz="12" w:space="0" w:color="auto"/>
            </w:tcBorders>
            <w:vAlign w:val="center"/>
            <w:hideMark/>
          </w:tcPr>
          <w:p w:rsidR="00236F95" w:rsidRPr="00B7184A" w:rsidRDefault="00236F95" w:rsidP="009F59FB">
            <w:pPr>
              <w:rPr>
                <w:rFonts w:hint="eastAsia"/>
              </w:rPr>
            </w:pPr>
            <w:r w:rsidRPr="00B7184A">
              <w:rPr>
                <w:rFonts w:hint="eastAsia"/>
                <w:b/>
                <w:bCs/>
              </w:rPr>
              <w:t>第</w:t>
            </w:r>
            <w:r w:rsidRPr="00B7184A">
              <w:rPr>
                <w:rFonts w:hint="eastAsia"/>
                <w:b/>
                <w:bCs/>
              </w:rPr>
              <w:t>1</w:t>
            </w:r>
            <w:r w:rsidRPr="00B7184A">
              <w:rPr>
                <w:rFonts w:hint="eastAsia"/>
                <w:b/>
                <w:bCs/>
              </w:rPr>
              <w:t>天</w:t>
            </w:r>
            <w:r w:rsidRPr="00B7184A">
              <w:rPr>
                <w:rFonts w:hint="eastAsia"/>
              </w:rPr>
              <w:t xml:space="preserve"> </w:t>
            </w:r>
          </w:p>
        </w:tc>
        <w:tc>
          <w:tcPr>
            <w:tcW w:w="9248" w:type="dxa"/>
            <w:gridSpan w:val="2"/>
            <w:tcBorders>
              <w:top w:val="single" w:sz="4" w:space="0" w:color="auto"/>
              <w:left w:val="single" w:sz="12" w:space="0" w:color="auto"/>
              <w:bottom w:val="single" w:sz="12" w:space="0" w:color="auto"/>
              <w:right w:val="single" w:sz="4" w:space="0" w:color="auto"/>
            </w:tcBorders>
            <w:vAlign w:val="center"/>
            <w:hideMark/>
          </w:tcPr>
          <w:p w:rsidR="00236F95" w:rsidRPr="00B7184A" w:rsidRDefault="00236F95" w:rsidP="009F59FB">
            <w:pPr>
              <w:rPr>
                <w:rFonts w:hint="eastAsia"/>
              </w:rPr>
            </w:pPr>
            <w:r w:rsidRPr="00B7184A">
              <w:rPr>
                <w:rFonts w:hint="eastAsia"/>
                <w:b/>
                <w:bCs/>
              </w:rPr>
              <w:t>上海</w:t>
            </w:r>
            <w:r w:rsidRPr="00B7184A">
              <w:rPr>
                <w:b/>
                <w:bCs/>
              </w:rPr>
              <w:t>-</w:t>
            </w:r>
            <w:r w:rsidRPr="00B7184A">
              <w:rPr>
                <w:rFonts w:hint="eastAsia"/>
                <w:b/>
                <w:bCs/>
              </w:rPr>
              <w:t>曼谷</w:t>
            </w:r>
            <w:r w:rsidR="008F7EF5">
              <w:rPr>
                <w:rFonts w:hint="eastAsia"/>
                <w:b/>
                <w:bCs/>
              </w:rPr>
              <w:t>（上海浦东机场</w:t>
            </w:r>
            <w:r w:rsidR="008F7EF5">
              <w:rPr>
                <w:rFonts w:hint="eastAsia"/>
                <w:b/>
                <w:bCs/>
              </w:rPr>
              <w:t>--</w:t>
            </w:r>
            <w:r w:rsidR="008F7EF5">
              <w:rPr>
                <w:rFonts w:hint="eastAsia"/>
                <w:b/>
                <w:bCs/>
              </w:rPr>
              <w:t>曼谷）</w:t>
            </w:r>
            <w:r w:rsidR="008F7EF5" w:rsidRPr="008F7EF5">
              <w:rPr>
                <w:rFonts w:hint="eastAsia"/>
                <w:b/>
                <w:bCs/>
              </w:rPr>
              <w:t>（</w:t>
            </w:r>
            <w:r w:rsidR="00C844E0">
              <w:rPr>
                <w:rFonts w:hint="eastAsia"/>
                <w:b/>
                <w:bCs/>
              </w:rPr>
              <w:t>按实际航班时间</w:t>
            </w:r>
            <w:r w:rsidR="008F7EF5" w:rsidRPr="008F7EF5">
              <w:rPr>
                <w:rFonts w:hint="eastAsia"/>
                <w:b/>
                <w:bCs/>
              </w:rPr>
              <w:t>而定）</w:t>
            </w:r>
          </w:p>
          <w:p w:rsidR="00236F95" w:rsidRPr="00B7184A" w:rsidRDefault="008F7EF5" w:rsidP="009F59FB">
            <w:pPr>
              <w:rPr>
                <w:rFonts w:hint="eastAsia"/>
              </w:rPr>
            </w:pPr>
            <w:r>
              <w:rPr>
                <w:rFonts w:hint="eastAsia"/>
              </w:rPr>
              <w:t>浦东机场机场指定地点集合，专人在机场恭候</w:t>
            </w:r>
            <w:r w:rsidR="00236F95" w:rsidRPr="00B7184A">
              <w:rPr>
                <w:rFonts w:hint="eastAsia"/>
              </w:rPr>
              <w:t>为您办理登机手续。随即乘机飞往泰国，抵达后专车送往酒店休息，以备之后精彩纷呈的泰国之旅。</w:t>
            </w:r>
            <w:r w:rsidR="00236F95" w:rsidRPr="00B7184A">
              <w:rPr>
                <w:rFonts w:hint="eastAsia"/>
                <w:b/>
                <w:bCs/>
              </w:rPr>
              <w:t>餐饮：</w:t>
            </w:r>
            <w:r w:rsidR="00236F95" w:rsidRPr="00B7184A">
              <w:rPr>
                <w:rFonts w:hint="eastAsia"/>
              </w:rPr>
              <w:t>早餐：自理</w:t>
            </w:r>
            <w:r w:rsidR="00236F95" w:rsidRPr="00B7184A">
              <w:t xml:space="preserve">   </w:t>
            </w:r>
            <w:r w:rsidR="00236F95" w:rsidRPr="00B7184A">
              <w:rPr>
                <w:rFonts w:hint="eastAsia"/>
              </w:rPr>
              <w:t>午餐：自理</w:t>
            </w:r>
            <w:r w:rsidR="00236F95" w:rsidRPr="00B7184A">
              <w:t xml:space="preserve">  </w:t>
            </w:r>
            <w:r w:rsidR="00236F95" w:rsidRPr="00B7184A">
              <w:rPr>
                <w:rFonts w:hint="eastAsia"/>
              </w:rPr>
              <w:t>晚餐：自理</w:t>
            </w:r>
            <w:r w:rsidR="00236F95">
              <w:rPr>
                <w:rFonts w:hint="eastAsia"/>
              </w:rPr>
              <w:t xml:space="preserve">                                                </w:t>
            </w:r>
            <w:r w:rsidR="00236F95" w:rsidRPr="00B7184A">
              <w:rPr>
                <w:rFonts w:hint="eastAsia"/>
                <w:b/>
                <w:bCs/>
              </w:rPr>
              <w:t>住宿：</w:t>
            </w:r>
            <w:r w:rsidR="00236F95" w:rsidRPr="00B7184A">
              <w:rPr>
                <w:rFonts w:hint="eastAsia"/>
              </w:rPr>
              <w:t>曼谷泰式五星酒店</w:t>
            </w:r>
          </w:p>
        </w:tc>
      </w:tr>
      <w:tr w:rsidR="00236F95" w:rsidRPr="00B7184A" w:rsidTr="009F59FB">
        <w:tc>
          <w:tcPr>
            <w:tcW w:w="817" w:type="dxa"/>
            <w:tcBorders>
              <w:top w:val="single" w:sz="4" w:space="0" w:color="auto"/>
              <w:left w:val="single" w:sz="4" w:space="0" w:color="auto"/>
              <w:bottom w:val="single" w:sz="12" w:space="0" w:color="auto"/>
              <w:right w:val="single" w:sz="12" w:space="0" w:color="auto"/>
            </w:tcBorders>
            <w:vAlign w:val="center"/>
            <w:hideMark/>
          </w:tcPr>
          <w:p w:rsidR="00236F95" w:rsidRPr="00B7184A" w:rsidRDefault="00236F95" w:rsidP="009F59FB">
            <w:pPr>
              <w:rPr>
                <w:rFonts w:hint="eastAsia"/>
              </w:rPr>
            </w:pPr>
            <w:r w:rsidRPr="00B7184A">
              <w:rPr>
                <w:rFonts w:hint="eastAsia"/>
                <w:b/>
                <w:bCs/>
              </w:rPr>
              <w:t>第</w:t>
            </w:r>
            <w:r w:rsidRPr="00B7184A">
              <w:rPr>
                <w:rFonts w:hint="eastAsia"/>
                <w:b/>
                <w:bCs/>
              </w:rPr>
              <w:t>2</w:t>
            </w:r>
            <w:r w:rsidRPr="00B7184A">
              <w:rPr>
                <w:rFonts w:hint="eastAsia"/>
                <w:b/>
                <w:bCs/>
              </w:rPr>
              <w:t>天</w:t>
            </w:r>
            <w:r w:rsidRPr="00B7184A">
              <w:rPr>
                <w:rFonts w:hint="eastAsia"/>
              </w:rPr>
              <w:t xml:space="preserve"> </w:t>
            </w:r>
          </w:p>
        </w:tc>
        <w:tc>
          <w:tcPr>
            <w:tcW w:w="9248" w:type="dxa"/>
            <w:gridSpan w:val="2"/>
            <w:tcBorders>
              <w:top w:val="single" w:sz="4" w:space="0" w:color="auto"/>
              <w:left w:val="single" w:sz="12" w:space="0" w:color="auto"/>
              <w:bottom w:val="single" w:sz="12" w:space="0" w:color="auto"/>
              <w:right w:val="single" w:sz="4" w:space="0" w:color="auto"/>
            </w:tcBorders>
            <w:vAlign w:val="center"/>
            <w:hideMark/>
          </w:tcPr>
          <w:p w:rsidR="00236F95" w:rsidRPr="00B7184A" w:rsidRDefault="00236F95" w:rsidP="009F59FB">
            <w:pPr>
              <w:rPr>
                <w:rFonts w:hint="eastAsia"/>
              </w:rPr>
            </w:pPr>
            <w:r w:rsidRPr="00B7184A">
              <w:rPr>
                <w:rFonts w:hint="eastAsia"/>
                <w:b/>
                <w:bCs/>
              </w:rPr>
              <w:t>曼谷</w:t>
            </w:r>
          </w:p>
          <w:p w:rsidR="00236F95" w:rsidRPr="00B7184A" w:rsidRDefault="00236F95" w:rsidP="009F59FB">
            <w:pPr>
              <w:rPr>
                <w:rFonts w:hint="eastAsia"/>
              </w:rPr>
            </w:pPr>
            <w:r w:rsidRPr="00B7184A">
              <w:rPr>
                <w:rFonts w:hint="eastAsia"/>
              </w:rPr>
              <w:t>金山寺</w:t>
            </w:r>
            <w:r w:rsidRPr="00B7184A">
              <w:rPr>
                <w:rFonts w:hint="eastAsia"/>
              </w:rPr>
              <w:t>-</w:t>
            </w:r>
            <w:r w:rsidRPr="00B7184A">
              <w:rPr>
                <w:rFonts w:hint="eastAsia"/>
              </w:rPr>
              <w:t>大皇宫玉佛寺</w:t>
            </w:r>
            <w:r w:rsidRPr="00B7184A">
              <w:rPr>
                <w:rFonts w:hint="eastAsia"/>
              </w:rPr>
              <w:t>-</w:t>
            </w:r>
            <w:r w:rsidRPr="00B7184A">
              <w:rPr>
                <w:rFonts w:hint="eastAsia"/>
              </w:rPr>
              <w:t>长尾船游湄南河</w:t>
            </w:r>
            <w:r w:rsidRPr="00B7184A">
              <w:rPr>
                <w:rFonts w:hint="eastAsia"/>
              </w:rPr>
              <w:t>-</w:t>
            </w:r>
            <w:r w:rsidRPr="00B7184A">
              <w:rPr>
                <w:rFonts w:hint="eastAsia"/>
              </w:rPr>
              <w:t>远观郑王庙</w:t>
            </w:r>
            <w:r w:rsidRPr="00B7184A">
              <w:rPr>
                <w:rFonts w:hint="eastAsia"/>
              </w:rPr>
              <w:t>-</w:t>
            </w:r>
            <w:r w:rsidRPr="00B7184A">
              <w:rPr>
                <w:rFonts w:hint="eastAsia"/>
              </w:rPr>
              <w:t>正宗国际人妖歌舞表演酒店享用早餐后，前往【金山寺】这里是曼谷绝佳的鸟瞰风景点和摄影点，而且它位于</w:t>
            </w:r>
            <w:r w:rsidRPr="00B7184A">
              <w:rPr>
                <w:rFonts w:hint="eastAsia"/>
              </w:rPr>
              <w:t>78</w:t>
            </w:r>
            <w:r w:rsidRPr="00B7184A">
              <w:rPr>
                <w:rFonts w:hint="eastAsia"/>
              </w:rPr>
              <w:t>米高的金山（拉玛三世时动工建造的人造假山）上。据说山顶的金色塔内珍藏有释迦牟尼佛的一颗舍利，从而也成为泰国乃至东南亚的佛教圣地。然后前往泰国第一国宝—金光灿灿、气势宏伟，犹如童话世界的城中之城的【大皇宫】和【玉佛寺】，曼谷的旅游热点就是大皇宫，分为外宫、内宫、主宫，占地约</w:t>
            </w:r>
            <w:r w:rsidRPr="00B7184A">
              <w:rPr>
                <w:rFonts w:hint="eastAsia"/>
              </w:rPr>
              <w:t>26</w:t>
            </w:r>
            <w:r w:rsidRPr="00B7184A">
              <w:rPr>
                <w:rFonts w:hint="eastAsia"/>
              </w:rPr>
              <w:t>万多平方米，大皇宫是泰国历代王宫保存最完美、规模最大、最有民族特色的王官。之后安排搭乘【长尾船游湄南河】，远观【郑王庙】。晚间观赏举世闻名的【正宗国际人妖歌舞表演】。最正宗地道的歌舞表演。倾情献演给你带来非同一般的声色体验，领略泰国独有的人文艺术。</w:t>
            </w:r>
            <w:r w:rsidRPr="00B7184A">
              <w:rPr>
                <w:rFonts w:hint="eastAsia"/>
              </w:rPr>
              <w:t xml:space="preserve"> </w:t>
            </w:r>
            <w:r w:rsidRPr="00B7184A">
              <w:rPr>
                <w:rFonts w:hint="eastAsia"/>
                <w:b/>
                <w:bCs/>
              </w:rPr>
              <w:t>餐饮：</w:t>
            </w:r>
            <w:r w:rsidRPr="00B7184A">
              <w:rPr>
                <w:rFonts w:hint="eastAsia"/>
              </w:rPr>
              <w:t>早餐：酒店内</w:t>
            </w:r>
            <w:r w:rsidRPr="00B7184A">
              <w:t xml:space="preserve">   </w:t>
            </w:r>
            <w:r w:rsidRPr="00B7184A">
              <w:rPr>
                <w:rFonts w:hint="eastAsia"/>
              </w:rPr>
              <w:t>午餐：泰昌或湄南河畔自助餐</w:t>
            </w:r>
            <w:r w:rsidRPr="00B7184A">
              <w:t xml:space="preserve">  </w:t>
            </w:r>
            <w:r w:rsidRPr="00B7184A">
              <w:rPr>
                <w:rFonts w:hint="eastAsia"/>
              </w:rPr>
              <w:t>晚餐：兰花坊餐厅或人妖火锅餐</w:t>
            </w:r>
            <w:r>
              <w:rPr>
                <w:rFonts w:hint="eastAsia"/>
              </w:rPr>
              <w:t xml:space="preserve">       </w:t>
            </w:r>
            <w:r w:rsidR="008F7EF5">
              <w:rPr>
                <w:rFonts w:hint="eastAsia"/>
              </w:rPr>
              <w:t xml:space="preserve">    </w:t>
            </w:r>
            <w:r>
              <w:rPr>
                <w:rFonts w:hint="eastAsia"/>
              </w:rPr>
              <w:t xml:space="preserve">   </w:t>
            </w:r>
            <w:r w:rsidRPr="00B7184A">
              <w:rPr>
                <w:rFonts w:hint="eastAsia"/>
                <w:b/>
                <w:bCs/>
              </w:rPr>
              <w:t>住宿：</w:t>
            </w:r>
            <w:r w:rsidRPr="00B7184A">
              <w:rPr>
                <w:rFonts w:hint="eastAsia"/>
              </w:rPr>
              <w:t>曼谷泰式五星酒店</w:t>
            </w:r>
          </w:p>
        </w:tc>
      </w:tr>
      <w:tr w:rsidR="00236F95" w:rsidRPr="00B7184A" w:rsidTr="009F59FB">
        <w:tc>
          <w:tcPr>
            <w:tcW w:w="817" w:type="dxa"/>
            <w:tcBorders>
              <w:top w:val="single" w:sz="4" w:space="0" w:color="auto"/>
              <w:left w:val="single" w:sz="4" w:space="0" w:color="auto"/>
              <w:bottom w:val="single" w:sz="12" w:space="0" w:color="auto"/>
              <w:right w:val="single" w:sz="12" w:space="0" w:color="auto"/>
            </w:tcBorders>
            <w:vAlign w:val="center"/>
            <w:hideMark/>
          </w:tcPr>
          <w:p w:rsidR="00236F95" w:rsidRPr="00B7184A" w:rsidRDefault="00236F95" w:rsidP="009F59FB">
            <w:pPr>
              <w:rPr>
                <w:rFonts w:hint="eastAsia"/>
              </w:rPr>
            </w:pPr>
            <w:r w:rsidRPr="00B7184A">
              <w:rPr>
                <w:rFonts w:hint="eastAsia"/>
                <w:b/>
                <w:bCs/>
              </w:rPr>
              <w:t>第</w:t>
            </w:r>
            <w:r w:rsidRPr="00B7184A">
              <w:rPr>
                <w:rFonts w:hint="eastAsia"/>
                <w:b/>
                <w:bCs/>
              </w:rPr>
              <w:t>3</w:t>
            </w:r>
            <w:r w:rsidRPr="00B7184A">
              <w:rPr>
                <w:rFonts w:hint="eastAsia"/>
                <w:b/>
                <w:bCs/>
              </w:rPr>
              <w:t>天</w:t>
            </w:r>
            <w:r w:rsidRPr="00B7184A">
              <w:rPr>
                <w:rFonts w:hint="eastAsia"/>
              </w:rPr>
              <w:t xml:space="preserve"> </w:t>
            </w:r>
          </w:p>
        </w:tc>
        <w:tc>
          <w:tcPr>
            <w:tcW w:w="9248" w:type="dxa"/>
            <w:gridSpan w:val="2"/>
            <w:tcBorders>
              <w:top w:val="single" w:sz="4" w:space="0" w:color="auto"/>
              <w:left w:val="single" w:sz="12" w:space="0" w:color="auto"/>
              <w:bottom w:val="single" w:sz="12" w:space="0" w:color="auto"/>
              <w:right w:val="single" w:sz="4" w:space="0" w:color="auto"/>
            </w:tcBorders>
            <w:vAlign w:val="center"/>
            <w:hideMark/>
          </w:tcPr>
          <w:p w:rsidR="00236F95" w:rsidRPr="00B7184A" w:rsidRDefault="00236F95" w:rsidP="009F59FB">
            <w:pPr>
              <w:rPr>
                <w:rFonts w:hint="eastAsia"/>
              </w:rPr>
            </w:pPr>
            <w:r w:rsidRPr="00B7184A">
              <w:rPr>
                <w:rFonts w:hint="eastAsia"/>
                <w:b/>
                <w:bCs/>
              </w:rPr>
              <w:t>曼谷</w:t>
            </w:r>
            <w:r w:rsidRPr="00B7184A">
              <w:rPr>
                <w:b/>
                <w:bCs/>
              </w:rPr>
              <w:t>-</w:t>
            </w:r>
            <w:r w:rsidRPr="00B7184A">
              <w:rPr>
                <w:rFonts w:hint="eastAsia"/>
                <w:b/>
                <w:bCs/>
              </w:rPr>
              <w:t>芭堤雅</w:t>
            </w:r>
          </w:p>
          <w:p w:rsidR="00236F95" w:rsidRPr="00B7184A" w:rsidRDefault="00236F95" w:rsidP="009F59FB">
            <w:pPr>
              <w:rPr>
                <w:rFonts w:hint="eastAsia"/>
              </w:rPr>
            </w:pPr>
            <w:r w:rsidRPr="00B7184A">
              <w:rPr>
                <w:rFonts w:hint="eastAsia"/>
              </w:rPr>
              <w:t>珠宝展示中心</w:t>
            </w:r>
            <w:r w:rsidRPr="00B7184A">
              <w:rPr>
                <w:rFonts w:hint="eastAsia"/>
              </w:rPr>
              <w:t>-</w:t>
            </w:r>
            <w:r w:rsidRPr="00B7184A">
              <w:rPr>
                <w:rFonts w:hint="eastAsia"/>
              </w:rPr>
              <w:t>皮革展览中心</w:t>
            </w:r>
            <w:r w:rsidRPr="00B7184A">
              <w:rPr>
                <w:rFonts w:hint="eastAsia"/>
              </w:rPr>
              <w:t>-</w:t>
            </w:r>
            <w:r w:rsidRPr="00B7184A">
              <w:rPr>
                <w:rFonts w:hint="eastAsia"/>
              </w:rPr>
              <w:t>原始乡村俱乐部（丛林骑大象猴子学校）</w:t>
            </w:r>
            <w:r w:rsidRPr="00B7184A">
              <w:rPr>
                <w:rFonts w:hint="eastAsia"/>
              </w:rPr>
              <w:t>-</w:t>
            </w:r>
            <w:r w:rsidRPr="00B7184A">
              <w:rPr>
                <w:rFonts w:hint="eastAsia"/>
              </w:rPr>
              <w:t>热带水果园酒店享用早餐后，前往【珠宝展示中心】观赏产自泰国并素有“暹罗之星”美誉红蓝宝石的璀璨风采。是世界最大的珠宝中心泰国是为数不多的高质量宝石出产国之一，宝石饰品具有国际品质认证，巧夺天工的设计，精湛的技艺手法，汇集款式新潮时尚，因卓越品质而享誉全球。然后前往【皮革展览中心】，选购各式美轮美奂的珠宝及精致的皮件特产。前往带您前往本公司精心安排的芭堤雅【原始乡村俱乐部】安排赠送趣味【丛林骑大象】，试试看最原始的交通工具，并体验泰国人古时利用大象从事工作及交通工具的情形；还有前往著名的【猴子学校】参观。在这里，您可以看到训练弥猴的情形，亦可欣赏到弥猴在受训后所表演的各种逗趣画面。之后本公司特别安排【热带水果园】。</w:t>
            </w:r>
            <w:r w:rsidRPr="00B7184A">
              <w:rPr>
                <w:rFonts w:hint="eastAsia"/>
              </w:rPr>
              <w:t xml:space="preserve"> </w:t>
            </w:r>
            <w:r w:rsidRPr="00B7184A">
              <w:rPr>
                <w:rFonts w:hint="eastAsia"/>
                <w:b/>
                <w:bCs/>
              </w:rPr>
              <w:t>餐饮：</w:t>
            </w:r>
            <w:r w:rsidRPr="00B7184A">
              <w:rPr>
                <w:rFonts w:hint="eastAsia"/>
              </w:rPr>
              <w:t>早餐：酒店内</w:t>
            </w:r>
            <w:r w:rsidRPr="00B7184A">
              <w:t xml:space="preserve">   </w:t>
            </w:r>
            <w:r w:rsidRPr="00B7184A">
              <w:rPr>
                <w:rFonts w:hint="eastAsia"/>
              </w:rPr>
              <w:t>午餐：龙聚自助餐或</w:t>
            </w:r>
            <w:r w:rsidRPr="00B7184A">
              <w:t>Palazzo</w:t>
            </w:r>
            <w:r w:rsidRPr="00B7184A">
              <w:rPr>
                <w:rFonts w:hint="eastAsia"/>
              </w:rPr>
              <w:t>自助餐</w:t>
            </w:r>
            <w:r w:rsidRPr="00B7184A">
              <w:t xml:space="preserve">  </w:t>
            </w:r>
            <w:r w:rsidRPr="00B7184A">
              <w:rPr>
                <w:rFonts w:hint="eastAsia"/>
              </w:rPr>
              <w:t>晚餐：芭提雅酒店餐厅</w:t>
            </w:r>
            <w:r w:rsidR="008F7EF5">
              <w:rPr>
                <w:rFonts w:hint="eastAsia"/>
              </w:rPr>
              <w:t xml:space="preserve"> </w:t>
            </w:r>
            <w:r>
              <w:rPr>
                <w:rFonts w:hint="eastAsia"/>
              </w:rPr>
              <w:t xml:space="preserve"> </w:t>
            </w:r>
            <w:r w:rsidRPr="00B7184A">
              <w:rPr>
                <w:rFonts w:hint="eastAsia"/>
                <w:b/>
                <w:bCs/>
              </w:rPr>
              <w:t>住宿：</w:t>
            </w:r>
            <w:r w:rsidRPr="00B7184A">
              <w:rPr>
                <w:rFonts w:hint="eastAsia"/>
              </w:rPr>
              <w:t>芭提雅泰式五星酒店</w:t>
            </w:r>
          </w:p>
        </w:tc>
      </w:tr>
      <w:tr w:rsidR="00236F95" w:rsidRPr="00B7184A" w:rsidTr="009F59FB">
        <w:tc>
          <w:tcPr>
            <w:tcW w:w="817" w:type="dxa"/>
            <w:tcBorders>
              <w:top w:val="single" w:sz="4" w:space="0" w:color="auto"/>
              <w:left w:val="single" w:sz="4" w:space="0" w:color="auto"/>
              <w:bottom w:val="single" w:sz="12" w:space="0" w:color="auto"/>
              <w:right w:val="single" w:sz="12" w:space="0" w:color="auto"/>
            </w:tcBorders>
            <w:vAlign w:val="center"/>
            <w:hideMark/>
          </w:tcPr>
          <w:p w:rsidR="00236F95" w:rsidRPr="00B7184A" w:rsidRDefault="00236F95" w:rsidP="009F59FB">
            <w:pPr>
              <w:rPr>
                <w:rFonts w:hint="eastAsia"/>
              </w:rPr>
            </w:pPr>
            <w:r w:rsidRPr="00B7184A">
              <w:rPr>
                <w:rFonts w:hint="eastAsia"/>
                <w:b/>
                <w:bCs/>
              </w:rPr>
              <w:t>第</w:t>
            </w:r>
            <w:r w:rsidRPr="00B7184A">
              <w:rPr>
                <w:rFonts w:hint="eastAsia"/>
                <w:b/>
                <w:bCs/>
              </w:rPr>
              <w:t>4</w:t>
            </w:r>
            <w:r w:rsidRPr="00B7184A">
              <w:rPr>
                <w:rFonts w:hint="eastAsia"/>
                <w:b/>
                <w:bCs/>
              </w:rPr>
              <w:t>天</w:t>
            </w:r>
            <w:r w:rsidRPr="00B7184A">
              <w:rPr>
                <w:rFonts w:hint="eastAsia"/>
              </w:rPr>
              <w:t xml:space="preserve"> </w:t>
            </w:r>
          </w:p>
        </w:tc>
        <w:tc>
          <w:tcPr>
            <w:tcW w:w="9248" w:type="dxa"/>
            <w:gridSpan w:val="2"/>
            <w:tcBorders>
              <w:top w:val="single" w:sz="4" w:space="0" w:color="auto"/>
              <w:left w:val="single" w:sz="12" w:space="0" w:color="auto"/>
              <w:bottom w:val="single" w:sz="12" w:space="0" w:color="auto"/>
              <w:right w:val="single" w:sz="4" w:space="0" w:color="auto"/>
            </w:tcBorders>
            <w:vAlign w:val="center"/>
            <w:hideMark/>
          </w:tcPr>
          <w:p w:rsidR="00236F95" w:rsidRPr="00B7184A" w:rsidRDefault="00236F95" w:rsidP="009F59FB">
            <w:pPr>
              <w:rPr>
                <w:rFonts w:hint="eastAsia"/>
              </w:rPr>
            </w:pPr>
            <w:r w:rsidRPr="00B7184A">
              <w:rPr>
                <w:rFonts w:hint="eastAsia"/>
                <w:b/>
                <w:bCs/>
              </w:rPr>
              <w:t>芭提雅</w:t>
            </w:r>
          </w:p>
          <w:p w:rsidR="00236F95" w:rsidRDefault="00236F95" w:rsidP="009F59FB">
            <w:pPr>
              <w:rPr>
                <w:rFonts w:hint="eastAsia"/>
              </w:rPr>
            </w:pPr>
            <w:r w:rsidRPr="00B7184A">
              <w:rPr>
                <w:rFonts w:hint="eastAsia"/>
              </w:rPr>
              <w:t>金佛寺</w:t>
            </w:r>
            <w:r w:rsidRPr="00B7184A">
              <w:rPr>
                <w:rFonts w:hint="eastAsia"/>
              </w:rPr>
              <w:t>-</w:t>
            </w:r>
            <w:r w:rsidRPr="00B7184A">
              <w:rPr>
                <w:rFonts w:hint="eastAsia"/>
              </w:rPr>
              <w:t>燕窝展示中心</w:t>
            </w:r>
            <w:r w:rsidRPr="00B7184A">
              <w:rPr>
                <w:rFonts w:hint="eastAsia"/>
              </w:rPr>
              <w:t>-</w:t>
            </w:r>
            <w:r w:rsidRPr="00B7184A">
              <w:rPr>
                <w:rFonts w:hint="eastAsia"/>
              </w:rPr>
              <w:t>人蛇大战</w:t>
            </w:r>
            <w:r w:rsidR="008F7EF5">
              <w:rPr>
                <w:rFonts w:hint="eastAsia"/>
              </w:rPr>
              <w:t>-</w:t>
            </w:r>
            <w:r w:rsidRPr="00B7184A">
              <w:rPr>
                <w:rFonts w:hint="eastAsia"/>
              </w:rPr>
              <w:t>国际免税中心酒店享用早餐后，参观东部著名的【金佛寺】，进香纳福，为自己和家人祈求平安和财富。然后返回曼谷途径【燕窝展示中心】，泰国的燕窝举世闻名，每年泰国皇室都会派专人前来购买最好品质的燕窝供皇族享用。您可以在这里根据需要选购各种不同品种的燕窝。无论送上司，母亲，妻子，都是高档而惊喜的礼物。之后前往泰国最新的毒蛇研究博物馆，可欣赏到世界最毒的金刚眼睛王蛇、另外观看【人蛇大战】，不过神奇的却是泰国的蛇药，多少年来一直享誉海内外，“解毒丹”、“蛇油丸”、“风湿丸”等功效显着。接着前往【国际免税中心】国际免税中心享用超豪华国际百汇自助料理餐，本餐厅采用类似贝聿铭风格装潢；空间庞大壮观，而菜色包罗万象；烹炒蒸冷盘到现做沙西米、甜点冰品水果蔬菜色拉、米索汤到泰式冬扬公、欧美日泰中各类各样美味菜色样样洒洒都再现场，不惜成本大量供应，让贵宾们尽情享用。</w:t>
            </w:r>
            <w:r w:rsidRPr="00B7184A">
              <w:rPr>
                <w:rFonts w:hint="eastAsia"/>
                <w:b/>
                <w:bCs/>
              </w:rPr>
              <w:t>餐饮：</w:t>
            </w:r>
            <w:r w:rsidRPr="00B7184A">
              <w:rPr>
                <w:rFonts w:hint="eastAsia"/>
              </w:rPr>
              <w:t>早餐：酒店内</w:t>
            </w:r>
            <w:r w:rsidRPr="00B7184A">
              <w:t xml:space="preserve">   </w:t>
            </w:r>
            <w:r w:rsidRPr="00B7184A">
              <w:rPr>
                <w:rFonts w:hint="eastAsia"/>
              </w:rPr>
              <w:t>午餐：泰乐餐厅</w:t>
            </w:r>
            <w:r w:rsidRPr="00B7184A">
              <w:t xml:space="preserve">  </w:t>
            </w:r>
            <w:r w:rsidRPr="00B7184A">
              <w:rPr>
                <w:rFonts w:hint="eastAsia"/>
              </w:rPr>
              <w:t>晚餐：</w:t>
            </w:r>
            <w:proofErr w:type="spellStart"/>
            <w:r w:rsidRPr="00B7184A">
              <w:t>KingPower</w:t>
            </w:r>
            <w:proofErr w:type="spellEnd"/>
            <w:r w:rsidRPr="00B7184A">
              <w:rPr>
                <w:rFonts w:hint="eastAsia"/>
              </w:rPr>
              <w:t>国际自助餐</w:t>
            </w:r>
            <w:r w:rsidR="008F7EF5">
              <w:rPr>
                <w:rFonts w:hint="eastAsia"/>
              </w:rPr>
              <w:t xml:space="preserve">           </w:t>
            </w:r>
            <w:r>
              <w:rPr>
                <w:rFonts w:hint="eastAsia"/>
              </w:rPr>
              <w:t xml:space="preserve"> </w:t>
            </w:r>
            <w:r w:rsidRPr="00B7184A">
              <w:rPr>
                <w:rFonts w:hint="eastAsia"/>
                <w:b/>
                <w:bCs/>
              </w:rPr>
              <w:t>住宿：</w:t>
            </w:r>
            <w:r w:rsidRPr="00B7184A">
              <w:rPr>
                <w:rFonts w:hint="eastAsia"/>
              </w:rPr>
              <w:t>芭提雅泰式五星酒店</w:t>
            </w:r>
          </w:p>
          <w:p w:rsidR="006A642A" w:rsidRPr="006A642A" w:rsidRDefault="006A642A" w:rsidP="009F59FB">
            <w:pPr>
              <w:rPr>
                <w:rFonts w:hint="eastAsia"/>
              </w:rPr>
            </w:pPr>
            <w:bookmarkStart w:id="0" w:name="_GoBack"/>
            <w:bookmarkEnd w:id="0"/>
          </w:p>
        </w:tc>
      </w:tr>
      <w:tr w:rsidR="00236F95" w:rsidRPr="00B7184A" w:rsidTr="009F59FB">
        <w:tc>
          <w:tcPr>
            <w:tcW w:w="817" w:type="dxa"/>
            <w:tcBorders>
              <w:top w:val="single" w:sz="4" w:space="0" w:color="auto"/>
              <w:left w:val="single" w:sz="4" w:space="0" w:color="auto"/>
              <w:bottom w:val="single" w:sz="12" w:space="0" w:color="auto"/>
              <w:right w:val="single" w:sz="12" w:space="0" w:color="auto"/>
            </w:tcBorders>
            <w:vAlign w:val="center"/>
            <w:hideMark/>
          </w:tcPr>
          <w:p w:rsidR="00236F95" w:rsidRPr="00B7184A" w:rsidRDefault="00236F95" w:rsidP="009F59FB">
            <w:pPr>
              <w:rPr>
                <w:rFonts w:hint="eastAsia"/>
              </w:rPr>
            </w:pPr>
            <w:r w:rsidRPr="00B7184A">
              <w:rPr>
                <w:rFonts w:hint="eastAsia"/>
                <w:b/>
                <w:bCs/>
              </w:rPr>
              <w:t>第</w:t>
            </w:r>
            <w:r w:rsidRPr="00B7184A">
              <w:rPr>
                <w:rFonts w:hint="eastAsia"/>
                <w:b/>
                <w:bCs/>
              </w:rPr>
              <w:t>5</w:t>
            </w:r>
            <w:r w:rsidRPr="00B7184A">
              <w:rPr>
                <w:rFonts w:hint="eastAsia"/>
                <w:b/>
                <w:bCs/>
              </w:rPr>
              <w:t>天</w:t>
            </w:r>
            <w:r w:rsidRPr="00B7184A">
              <w:rPr>
                <w:rFonts w:hint="eastAsia"/>
              </w:rPr>
              <w:t xml:space="preserve"> </w:t>
            </w:r>
          </w:p>
        </w:tc>
        <w:tc>
          <w:tcPr>
            <w:tcW w:w="9248" w:type="dxa"/>
            <w:gridSpan w:val="2"/>
            <w:tcBorders>
              <w:top w:val="single" w:sz="4" w:space="0" w:color="auto"/>
              <w:left w:val="single" w:sz="12" w:space="0" w:color="auto"/>
              <w:bottom w:val="single" w:sz="12" w:space="0" w:color="auto"/>
              <w:right w:val="single" w:sz="4" w:space="0" w:color="auto"/>
            </w:tcBorders>
            <w:vAlign w:val="center"/>
            <w:hideMark/>
          </w:tcPr>
          <w:p w:rsidR="00236F95" w:rsidRPr="00B7184A" w:rsidRDefault="00236F95" w:rsidP="009F59FB">
            <w:pPr>
              <w:rPr>
                <w:rFonts w:hint="eastAsia"/>
              </w:rPr>
            </w:pPr>
            <w:r w:rsidRPr="00B7184A">
              <w:rPr>
                <w:rFonts w:hint="eastAsia"/>
                <w:b/>
                <w:bCs/>
              </w:rPr>
              <w:t>曼谷</w:t>
            </w:r>
            <w:r w:rsidRPr="00B7184A">
              <w:rPr>
                <w:b/>
                <w:bCs/>
              </w:rPr>
              <w:t>-</w:t>
            </w:r>
            <w:r w:rsidRPr="00B7184A">
              <w:rPr>
                <w:rFonts w:hint="eastAsia"/>
                <w:b/>
                <w:bCs/>
              </w:rPr>
              <w:t>清迈</w:t>
            </w:r>
          </w:p>
          <w:p w:rsidR="00236F95" w:rsidRPr="00B7184A" w:rsidRDefault="00236F95" w:rsidP="009F59FB">
            <w:pPr>
              <w:rPr>
                <w:rFonts w:hint="eastAsia"/>
              </w:rPr>
            </w:pPr>
            <w:r w:rsidRPr="00B7184A">
              <w:rPr>
                <w:rFonts w:hint="eastAsia"/>
              </w:rPr>
              <w:lastRenderedPageBreak/>
              <w:t>曼谷</w:t>
            </w:r>
            <w:r w:rsidRPr="00B7184A">
              <w:rPr>
                <w:rFonts w:hint="eastAsia"/>
              </w:rPr>
              <w:t>-</w:t>
            </w:r>
            <w:r w:rsidRPr="00B7184A">
              <w:rPr>
                <w:rFonts w:hint="eastAsia"/>
              </w:rPr>
              <w:t>清迈</w:t>
            </w:r>
            <w:r w:rsidRPr="00B7184A">
              <w:rPr>
                <w:rFonts w:hint="eastAsia"/>
              </w:rPr>
              <w:t xml:space="preserve"> </w:t>
            </w:r>
            <w:r w:rsidRPr="00B7184A">
              <w:rPr>
                <w:rFonts w:hint="eastAsia"/>
              </w:rPr>
              <w:t>参考航班清迈</w:t>
            </w:r>
            <w:r w:rsidRPr="00B7184A">
              <w:rPr>
                <w:rFonts w:hint="eastAsia"/>
              </w:rPr>
              <w:t>-</w:t>
            </w:r>
            <w:r w:rsidRPr="00B7184A">
              <w:rPr>
                <w:rFonts w:hint="eastAsia"/>
              </w:rPr>
              <w:t>清莱</w:t>
            </w:r>
            <w:r w:rsidRPr="00B7184A">
              <w:rPr>
                <w:rFonts w:hint="eastAsia"/>
              </w:rPr>
              <w:t>-</w:t>
            </w:r>
            <w:r w:rsidRPr="00B7184A">
              <w:rPr>
                <w:rFonts w:hint="eastAsia"/>
              </w:rPr>
              <w:t>温泉泡脚</w:t>
            </w:r>
            <w:r w:rsidRPr="00B7184A">
              <w:rPr>
                <w:rFonts w:hint="eastAsia"/>
              </w:rPr>
              <w:t>&amp;amp;</w:t>
            </w:r>
            <w:r w:rsidRPr="00B7184A">
              <w:rPr>
                <w:rFonts w:hint="eastAsia"/>
              </w:rPr>
              <w:t>温泉蛋</w:t>
            </w:r>
            <w:r w:rsidRPr="00B7184A">
              <w:rPr>
                <w:rFonts w:hint="eastAsia"/>
              </w:rPr>
              <w:t>-</w:t>
            </w:r>
            <w:r w:rsidRPr="00B7184A">
              <w:rPr>
                <w:rFonts w:hint="eastAsia"/>
              </w:rPr>
              <w:t>清莱夜市</w:t>
            </w:r>
            <w:r w:rsidRPr="00B7184A">
              <w:rPr>
                <w:rFonts w:hint="eastAsia"/>
              </w:rPr>
              <w:t>&amp;amp;</w:t>
            </w:r>
            <w:r w:rsidRPr="00B7184A">
              <w:rPr>
                <w:rFonts w:hint="eastAsia"/>
              </w:rPr>
              <w:t>自由活动酒店享用早餐后，指定时间集合驱车前往曼谷机场，搭乘泰国国内航班前往清迈。然后驱车前往清莱。之后享受天然的【温泉泡脚】，特别赠送每人一个【温泉蛋】，大家成三结对的泡泡脚，谈笑风生。晚间前往【清莱夜市</w:t>
            </w:r>
            <w:r w:rsidRPr="00B7184A">
              <w:rPr>
                <w:rFonts w:hint="eastAsia"/>
              </w:rPr>
              <w:t>&amp;amp;</w:t>
            </w:r>
            <w:r w:rsidRPr="00B7184A">
              <w:rPr>
                <w:rFonts w:hint="eastAsia"/>
              </w:rPr>
              <w:t>自由活动】与清迈相比，清莱夜市规模小的多，但这个小型夜市仍然是清莱城内一处可以饭后闲逛的地方，在这里吃吃小吃、喝喝啤酒也是不错的选择。在夜市区域，你既可以享受到身着传统泰北民族服饰的服务员周到的服务，又可以品尝到手推车上牛仔裤小妹售卖的独特小吃。推荐晚餐：清莱夜市美食广场（接送自理餐费自理）周边介绍：清莱夜市规模一般，但是小吃特别丰富，记得一定要空着肚子去哦。中间是一个美食广场，边吃饭边免费欣赏泰国歌舞表演和乐队表演（均为限时表演），他们的音乐很清新、质朴、很纯净。来此吃饭的本地人很多，用心感受这一份安谧的生活气息。美食推荐：当地风味火锅、当地特色饮料、烤鱼、烤虾、凉拌木瓜丝等。</w:t>
            </w:r>
            <w:r w:rsidRPr="00B7184A">
              <w:rPr>
                <w:rFonts w:hint="eastAsia"/>
                <w:b/>
                <w:bCs/>
              </w:rPr>
              <w:t>餐饮：</w:t>
            </w:r>
            <w:r w:rsidRPr="00B7184A">
              <w:rPr>
                <w:rFonts w:hint="eastAsia"/>
              </w:rPr>
              <w:t>早餐：酒店内</w:t>
            </w:r>
            <w:r w:rsidRPr="00B7184A">
              <w:t xml:space="preserve">   </w:t>
            </w:r>
            <w:r w:rsidRPr="00B7184A">
              <w:rPr>
                <w:rFonts w:hint="eastAsia"/>
              </w:rPr>
              <w:t>午餐：机场</w:t>
            </w:r>
            <w:r w:rsidRPr="00B7184A">
              <w:t>100</w:t>
            </w:r>
            <w:r w:rsidRPr="00B7184A">
              <w:rPr>
                <w:rFonts w:hint="eastAsia"/>
              </w:rPr>
              <w:t>珠餐券</w:t>
            </w:r>
            <w:r w:rsidRPr="00B7184A">
              <w:t xml:space="preserve">  </w:t>
            </w:r>
            <w:r w:rsidRPr="00B7184A">
              <w:rPr>
                <w:rFonts w:hint="eastAsia"/>
              </w:rPr>
              <w:t>晚餐：清莱夜市美食广场</w:t>
            </w:r>
            <w:r w:rsidR="008F7EF5">
              <w:rPr>
                <w:rFonts w:hint="eastAsia"/>
              </w:rPr>
              <w:t xml:space="preserve">       </w:t>
            </w:r>
            <w:r w:rsidRPr="00B7184A">
              <w:rPr>
                <w:rFonts w:hint="eastAsia"/>
                <w:b/>
                <w:bCs/>
              </w:rPr>
              <w:t>住宿：</w:t>
            </w:r>
            <w:r>
              <w:rPr>
                <w:rFonts w:hint="eastAsia"/>
              </w:rPr>
              <w:t>清莱品牌</w:t>
            </w:r>
            <w:r w:rsidRPr="00B7184A">
              <w:rPr>
                <w:rFonts w:hint="eastAsia"/>
              </w:rPr>
              <w:t>五星酒店</w:t>
            </w:r>
          </w:p>
        </w:tc>
      </w:tr>
      <w:tr w:rsidR="00236F95" w:rsidRPr="00B7184A" w:rsidTr="009F59FB">
        <w:tc>
          <w:tcPr>
            <w:tcW w:w="817" w:type="dxa"/>
            <w:tcBorders>
              <w:top w:val="single" w:sz="4" w:space="0" w:color="auto"/>
              <w:left w:val="single" w:sz="4" w:space="0" w:color="auto"/>
              <w:bottom w:val="single" w:sz="12" w:space="0" w:color="auto"/>
              <w:right w:val="single" w:sz="12" w:space="0" w:color="auto"/>
            </w:tcBorders>
            <w:vAlign w:val="center"/>
            <w:hideMark/>
          </w:tcPr>
          <w:p w:rsidR="00236F95" w:rsidRPr="00B7184A" w:rsidRDefault="00236F95" w:rsidP="009F59FB">
            <w:pPr>
              <w:rPr>
                <w:rFonts w:hint="eastAsia"/>
              </w:rPr>
            </w:pPr>
            <w:r w:rsidRPr="00B7184A">
              <w:rPr>
                <w:rFonts w:hint="eastAsia"/>
                <w:b/>
                <w:bCs/>
              </w:rPr>
              <w:lastRenderedPageBreak/>
              <w:t>第</w:t>
            </w:r>
            <w:r w:rsidRPr="00B7184A">
              <w:rPr>
                <w:rFonts w:hint="eastAsia"/>
                <w:b/>
                <w:bCs/>
              </w:rPr>
              <w:t>6</w:t>
            </w:r>
            <w:r w:rsidRPr="00B7184A">
              <w:rPr>
                <w:rFonts w:hint="eastAsia"/>
                <w:b/>
                <w:bCs/>
              </w:rPr>
              <w:t>天</w:t>
            </w:r>
            <w:r w:rsidRPr="00B7184A">
              <w:rPr>
                <w:rFonts w:hint="eastAsia"/>
              </w:rPr>
              <w:t xml:space="preserve"> </w:t>
            </w:r>
          </w:p>
        </w:tc>
        <w:tc>
          <w:tcPr>
            <w:tcW w:w="9248" w:type="dxa"/>
            <w:gridSpan w:val="2"/>
            <w:tcBorders>
              <w:top w:val="single" w:sz="4" w:space="0" w:color="auto"/>
              <w:left w:val="single" w:sz="12" w:space="0" w:color="auto"/>
              <w:bottom w:val="single" w:sz="12" w:space="0" w:color="auto"/>
              <w:right w:val="single" w:sz="4" w:space="0" w:color="auto"/>
            </w:tcBorders>
            <w:vAlign w:val="center"/>
            <w:hideMark/>
          </w:tcPr>
          <w:p w:rsidR="00236F95" w:rsidRPr="00B7184A" w:rsidRDefault="00236F95" w:rsidP="009F59FB">
            <w:pPr>
              <w:rPr>
                <w:rFonts w:hint="eastAsia"/>
              </w:rPr>
            </w:pPr>
            <w:r w:rsidRPr="00B7184A">
              <w:rPr>
                <w:rFonts w:hint="eastAsia"/>
                <w:b/>
                <w:bCs/>
              </w:rPr>
              <w:t>清迈</w:t>
            </w:r>
          </w:p>
          <w:p w:rsidR="00236F95" w:rsidRPr="00B7184A" w:rsidRDefault="00236F95" w:rsidP="009F59FB">
            <w:pPr>
              <w:rPr>
                <w:rFonts w:hint="eastAsia"/>
              </w:rPr>
            </w:pPr>
            <w:r w:rsidRPr="00B7184A">
              <w:rPr>
                <w:rFonts w:hint="eastAsia"/>
              </w:rPr>
              <w:t>清莱白庙</w:t>
            </w:r>
            <w:r w:rsidRPr="00B7184A">
              <w:rPr>
                <w:rFonts w:hint="eastAsia"/>
              </w:rPr>
              <w:t>-</w:t>
            </w:r>
            <w:r w:rsidRPr="00B7184A">
              <w:rPr>
                <w:rFonts w:hint="eastAsia"/>
              </w:rPr>
              <w:t>清莱黑庙</w:t>
            </w:r>
            <w:r w:rsidRPr="00B7184A">
              <w:rPr>
                <w:rFonts w:hint="eastAsia"/>
              </w:rPr>
              <w:t>-</w:t>
            </w:r>
            <w:r w:rsidRPr="00B7184A">
              <w:rPr>
                <w:rFonts w:hint="eastAsia"/>
              </w:rPr>
              <w:t>清莱蓝庙酒店享用早餐后，坐车前往清莱参观【清莱白庙】，又称龙昆寺，此座寺庙是由泰国有名的艺术家大师查伦猜所建，独具泰国风格的白色的建筑物倘徉在蔚蓝的天空，堪称一件精美的艺术作品。然后前往【清莱黑庙】其实是由一位当地艺术家</w:t>
            </w:r>
            <w:proofErr w:type="spellStart"/>
            <w:r w:rsidRPr="00B7184A">
              <w:rPr>
                <w:rFonts w:hint="eastAsia"/>
              </w:rPr>
              <w:t>Thawan</w:t>
            </w:r>
            <w:proofErr w:type="spellEnd"/>
            <w:r w:rsidRPr="00B7184A">
              <w:rPr>
                <w:rFonts w:hint="eastAsia"/>
              </w:rPr>
              <w:t xml:space="preserve"> </w:t>
            </w:r>
            <w:proofErr w:type="spellStart"/>
            <w:r w:rsidRPr="00B7184A">
              <w:rPr>
                <w:rFonts w:hint="eastAsia"/>
              </w:rPr>
              <w:t>Duchanee</w:t>
            </w:r>
            <w:proofErr w:type="spellEnd"/>
            <w:r w:rsidRPr="00B7184A">
              <w:rPr>
                <w:rFonts w:hint="eastAsia"/>
              </w:rPr>
              <w:t>设计建造的黑屋博物馆，位于泰缅老交界地带，其中放置了许多他收藏的珍贵古董，以及许多牛角、头骨、蟒蛇皮等标本，气氛压抑。人们常常将其与白庙一起提起，白庙为天堂，黑庙为地狱。之后前往【清莱蓝庙】全部由天空与海洋中最令人陶醉的那种湛蓝色为基调，镶嵌上各种繁复华丽的金色花纹，更辅以紫、浅蓝、白、红等色点缀。白庙展现了单一颜色的纯净极致，而蓝庙体现了各种艳丽色彩汇聚一堂时的和谐。就连万寿菊和僧人们橘色的僧衣也在蓝色的衬托下，显得更加鲜艳。蓝庙给人一种深沉与静谧之美。当你脱掉鞋子进入主殿后，环顾殿中四壁与顶部那些神态栩栩如生的壁画时，你会感叹世间颜色的丰富与艳丽；当你跪坐在地毯上休息片刻之时，总想闭起眼睛，似乎这样可以聆听到来自天空与海洋的声音。</w:t>
            </w:r>
            <w:r w:rsidRPr="00B7184A">
              <w:rPr>
                <w:rFonts w:hint="eastAsia"/>
                <w:b/>
                <w:bCs/>
              </w:rPr>
              <w:t>餐饮：</w:t>
            </w:r>
            <w:r w:rsidRPr="00B7184A">
              <w:rPr>
                <w:rFonts w:hint="eastAsia"/>
              </w:rPr>
              <w:t>早餐：酒店内</w:t>
            </w:r>
            <w:r w:rsidRPr="00B7184A">
              <w:t xml:space="preserve">   </w:t>
            </w:r>
            <w:r w:rsidRPr="00B7184A">
              <w:rPr>
                <w:rFonts w:hint="eastAsia"/>
              </w:rPr>
              <w:t>午餐：国香餐厅</w:t>
            </w:r>
            <w:r w:rsidRPr="00B7184A">
              <w:t xml:space="preserve">  </w:t>
            </w:r>
            <w:r w:rsidRPr="00B7184A">
              <w:rPr>
                <w:rFonts w:hint="eastAsia"/>
              </w:rPr>
              <w:t>晚餐：咖喱螃蟹特色餐</w:t>
            </w:r>
            <w:r w:rsidRPr="00B7184A">
              <w:t>&amp;</w:t>
            </w:r>
            <w:r w:rsidRPr="00B7184A">
              <w:rPr>
                <w:rFonts w:hint="eastAsia"/>
              </w:rPr>
              <w:t>芒果糯米饭</w:t>
            </w:r>
            <w:r>
              <w:rPr>
                <w:rFonts w:hint="eastAsia"/>
              </w:rPr>
              <w:t xml:space="preserve">                                                      </w:t>
            </w:r>
            <w:r w:rsidRPr="00B7184A">
              <w:rPr>
                <w:rFonts w:hint="eastAsia"/>
                <w:b/>
                <w:bCs/>
              </w:rPr>
              <w:t>住宿：</w:t>
            </w:r>
            <w:r w:rsidRPr="00B7184A">
              <w:rPr>
                <w:rFonts w:hint="eastAsia"/>
              </w:rPr>
              <w:t>清迈泰式五星酒店</w:t>
            </w:r>
          </w:p>
        </w:tc>
      </w:tr>
      <w:tr w:rsidR="00236F95" w:rsidRPr="00B7184A" w:rsidTr="009F59FB">
        <w:tc>
          <w:tcPr>
            <w:tcW w:w="817" w:type="dxa"/>
            <w:tcBorders>
              <w:top w:val="single" w:sz="4" w:space="0" w:color="auto"/>
              <w:left w:val="single" w:sz="4" w:space="0" w:color="auto"/>
              <w:bottom w:val="single" w:sz="12" w:space="0" w:color="auto"/>
              <w:right w:val="single" w:sz="12" w:space="0" w:color="auto"/>
            </w:tcBorders>
            <w:vAlign w:val="center"/>
            <w:hideMark/>
          </w:tcPr>
          <w:p w:rsidR="00236F95" w:rsidRPr="00B7184A" w:rsidRDefault="00236F95" w:rsidP="009F59FB">
            <w:pPr>
              <w:rPr>
                <w:rFonts w:hint="eastAsia"/>
              </w:rPr>
            </w:pPr>
            <w:r w:rsidRPr="00B7184A">
              <w:rPr>
                <w:rFonts w:hint="eastAsia"/>
                <w:b/>
                <w:bCs/>
              </w:rPr>
              <w:t>第</w:t>
            </w:r>
            <w:r w:rsidRPr="00B7184A">
              <w:rPr>
                <w:rFonts w:hint="eastAsia"/>
                <w:b/>
                <w:bCs/>
              </w:rPr>
              <w:t>7</w:t>
            </w:r>
            <w:r w:rsidRPr="00B7184A">
              <w:rPr>
                <w:rFonts w:hint="eastAsia"/>
                <w:b/>
                <w:bCs/>
              </w:rPr>
              <w:t>天</w:t>
            </w:r>
            <w:r w:rsidRPr="00B7184A">
              <w:rPr>
                <w:rFonts w:hint="eastAsia"/>
              </w:rPr>
              <w:t xml:space="preserve"> </w:t>
            </w:r>
          </w:p>
        </w:tc>
        <w:tc>
          <w:tcPr>
            <w:tcW w:w="9248" w:type="dxa"/>
            <w:gridSpan w:val="2"/>
            <w:tcBorders>
              <w:top w:val="single" w:sz="4" w:space="0" w:color="auto"/>
              <w:left w:val="single" w:sz="12" w:space="0" w:color="auto"/>
              <w:bottom w:val="single" w:sz="12" w:space="0" w:color="auto"/>
              <w:right w:val="single" w:sz="4" w:space="0" w:color="auto"/>
            </w:tcBorders>
            <w:vAlign w:val="center"/>
            <w:hideMark/>
          </w:tcPr>
          <w:p w:rsidR="00236F95" w:rsidRPr="00B7184A" w:rsidRDefault="00236F95" w:rsidP="009F59FB">
            <w:pPr>
              <w:rPr>
                <w:rFonts w:hint="eastAsia"/>
              </w:rPr>
            </w:pPr>
            <w:r w:rsidRPr="00B7184A">
              <w:rPr>
                <w:rFonts w:hint="eastAsia"/>
                <w:b/>
                <w:bCs/>
              </w:rPr>
              <w:t>清迈</w:t>
            </w:r>
          </w:p>
          <w:p w:rsidR="00236F95" w:rsidRPr="00B7184A" w:rsidRDefault="00236F95" w:rsidP="009F59FB">
            <w:pPr>
              <w:rPr>
                <w:rFonts w:hint="eastAsia"/>
              </w:rPr>
            </w:pPr>
            <w:r w:rsidRPr="00B7184A">
              <w:rPr>
                <w:rFonts w:hint="eastAsia"/>
              </w:rPr>
              <w:t>素帖山</w:t>
            </w:r>
            <w:r w:rsidRPr="00B7184A">
              <w:rPr>
                <w:rFonts w:hint="eastAsia"/>
              </w:rPr>
              <w:t>-</w:t>
            </w:r>
            <w:r w:rsidRPr="00B7184A">
              <w:rPr>
                <w:rFonts w:hint="eastAsia"/>
              </w:rPr>
              <w:t>双龙寺</w:t>
            </w:r>
            <w:r w:rsidRPr="00B7184A">
              <w:rPr>
                <w:rFonts w:hint="eastAsia"/>
              </w:rPr>
              <w:t>-</w:t>
            </w:r>
            <w:r w:rsidRPr="00B7184A">
              <w:rPr>
                <w:rFonts w:hint="eastAsia"/>
              </w:rPr>
              <w:t>魏甘功古城（含游园车）</w:t>
            </w:r>
            <w:r w:rsidRPr="00B7184A">
              <w:rPr>
                <w:rFonts w:hint="eastAsia"/>
              </w:rPr>
              <w:t>-</w:t>
            </w:r>
            <w:r w:rsidRPr="00B7184A">
              <w:rPr>
                <w:rFonts w:hint="eastAsia"/>
              </w:rPr>
              <w:t>水果街</w:t>
            </w:r>
            <w:r w:rsidRPr="00B7184A">
              <w:rPr>
                <w:rFonts w:hint="eastAsia"/>
              </w:rPr>
              <w:t>-</w:t>
            </w:r>
            <w:r w:rsidRPr="00B7184A">
              <w:rPr>
                <w:rFonts w:hint="eastAsia"/>
              </w:rPr>
              <w:t>嘟嘟车游古城（兰娜古城</w:t>
            </w:r>
            <w:r w:rsidRPr="00B7184A">
              <w:rPr>
                <w:rFonts w:hint="eastAsia"/>
              </w:rPr>
              <w:t>&amp;amp;</w:t>
            </w:r>
            <w:r w:rsidRPr="00B7184A">
              <w:rPr>
                <w:rFonts w:hint="eastAsia"/>
              </w:rPr>
              <w:t>契迪龙寺</w:t>
            </w:r>
            <w:r w:rsidRPr="00B7184A">
              <w:rPr>
                <w:rFonts w:hint="eastAsia"/>
              </w:rPr>
              <w:t>&amp;amp;</w:t>
            </w:r>
            <w:r w:rsidRPr="00B7184A">
              <w:rPr>
                <w:rFonts w:hint="eastAsia"/>
              </w:rPr>
              <w:t>清迈护城河）酒店享用早餐后，前往【素贴山】，沿着</w:t>
            </w:r>
            <w:r w:rsidRPr="00B7184A">
              <w:rPr>
                <w:rFonts w:hint="eastAsia"/>
              </w:rPr>
              <w:t>306</w:t>
            </w:r>
            <w:r w:rsidRPr="00B7184A">
              <w:rPr>
                <w:rFonts w:hint="eastAsia"/>
              </w:rPr>
              <w:t>个台阶攀登而上来到泰北的地标【双龙寺】，一座由神象选址，充满传奇色彩之佛主舍利子藏放地，寺内金璧辉煌，香火鼎盛，是虔诚佛教信徒向往朝拜的地方。然后参观【魏甘功古城】（含游园车）古城原为明莱王朝最早的首都因常年淹水后明莱王把古城迁移后该城由此失落。</w:t>
            </w:r>
            <w:r w:rsidRPr="00B7184A">
              <w:rPr>
                <w:rFonts w:hint="eastAsia"/>
              </w:rPr>
              <w:t>1984</w:t>
            </w:r>
            <w:r w:rsidRPr="00B7184A">
              <w:rPr>
                <w:rFonts w:hint="eastAsia"/>
              </w:rPr>
              <w:t>年泰国艺术部把这座地下古城遗址挖掘整修保存古城风貌由此逐渐浮面，目前清理出来的遗迹仅有</w:t>
            </w:r>
            <w:r w:rsidRPr="00B7184A">
              <w:rPr>
                <w:rFonts w:hint="eastAsia"/>
              </w:rPr>
              <w:t>7</w:t>
            </w:r>
            <w:r w:rsidRPr="00B7184A">
              <w:rPr>
                <w:rFonts w:hint="eastAsia"/>
              </w:rPr>
              <w:t>处。在此可以朝拜东南亚最灵验的四面佛给佛祖贴金为自己和家人祈福。之后安排【水果街】这里清迈最大的水果批发市场，水果便宜种类多。满足您的全方位需求！接着来趟【嘟嘟车游古城】途经参观（兰娜古城</w:t>
            </w:r>
            <w:r w:rsidRPr="00B7184A">
              <w:rPr>
                <w:rFonts w:hint="eastAsia"/>
              </w:rPr>
              <w:t>&amp;amp;</w:t>
            </w:r>
            <w:r w:rsidRPr="00B7184A">
              <w:rPr>
                <w:rFonts w:hint="eastAsia"/>
              </w:rPr>
              <w:t>契迪龙寺</w:t>
            </w:r>
            <w:r w:rsidRPr="00B7184A">
              <w:rPr>
                <w:rFonts w:hint="eastAsia"/>
              </w:rPr>
              <w:t>&amp;amp;</w:t>
            </w:r>
            <w:r w:rsidRPr="00B7184A">
              <w:rPr>
                <w:rFonts w:hint="eastAsia"/>
              </w:rPr>
              <w:t>清迈护城河）乘坐当地特色交通工具，了解佛国文化。</w:t>
            </w:r>
            <w:r w:rsidRPr="00B7184A">
              <w:rPr>
                <w:rFonts w:hint="eastAsia"/>
                <w:b/>
                <w:bCs/>
              </w:rPr>
              <w:t>餐饮：</w:t>
            </w:r>
            <w:r w:rsidRPr="00B7184A">
              <w:rPr>
                <w:rFonts w:hint="eastAsia"/>
              </w:rPr>
              <w:t>早餐：酒店内</w:t>
            </w:r>
            <w:r>
              <w:t xml:space="preserve"> </w:t>
            </w:r>
            <w:r w:rsidRPr="00B7184A">
              <w:rPr>
                <w:rFonts w:hint="eastAsia"/>
              </w:rPr>
              <w:t>午餐：</w:t>
            </w:r>
            <w:proofErr w:type="spellStart"/>
            <w:r w:rsidRPr="00B7184A">
              <w:t>Centara</w:t>
            </w:r>
            <w:proofErr w:type="spellEnd"/>
            <w:r w:rsidRPr="00B7184A">
              <w:rPr>
                <w:rFonts w:hint="eastAsia"/>
              </w:rPr>
              <w:t>泰式国五酒店自助餐</w:t>
            </w:r>
            <w:r w:rsidRPr="00B7184A">
              <w:t xml:space="preserve">  </w:t>
            </w:r>
            <w:r w:rsidRPr="00B7184A">
              <w:rPr>
                <w:rFonts w:hint="eastAsia"/>
              </w:rPr>
              <w:t>晚餐：娟娟泰北金三角</w:t>
            </w:r>
            <w:r w:rsidRPr="00B7184A">
              <w:t>93</w:t>
            </w:r>
            <w:r w:rsidRPr="00B7184A">
              <w:rPr>
                <w:rFonts w:hint="eastAsia"/>
              </w:rPr>
              <w:t>师风味餐（当归乌骨鸡</w:t>
            </w:r>
            <w:r w:rsidRPr="00B7184A">
              <w:t>&amp;</w:t>
            </w:r>
            <w:r w:rsidRPr="00B7184A">
              <w:rPr>
                <w:rFonts w:hint="eastAsia"/>
              </w:rPr>
              <w:t>酸菜扣肉）</w:t>
            </w:r>
            <w:r>
              <w:rPr>
                <w:rFonts w:hint="eastAsia"/>
              </w:rPr>
              <w:t xml:space="preserve">            </w:t>
            </w:r>
            <w:r w:rsidRPr="00B7184A">
              <w:rPr>
                <w:rFonts w:hint="eastAsia"/>
                <w:b/>
                <w:bCs/>
              </w:rPr>
              <w:t>住宿：</w:t>
            </w:r>
            <w:r w:rsidRPr="00B7184A">
              <w:rPr>
                <w:rFonts w:hint="eastAsia"/>
              </w:rPr>
              <w:t>清迈泰式五星酒店</w:t>
            </w:r>
          </w:p>
        </w:tc>
      </w:tr>
      <w:tr w:rsidR="00236F95" w:rsidRPr="00B7184A" w:rsidTr="009F59FB">
        <w:tc>
          <w:tcPr>
            <w:tcW w:w="817" w:type="dxa"/>
            <w:tcBorders>
              <w:top w:val="single" w:sz="4" w:space="0" w:color="auto"/>
              <w:left w:val="single" w:sz="4" w:space="0" w:color="auto"/>
              <w:bottom w:val="single" w:sz="12" w:space="0" w:color="auto"/>
              <w:right w:val="single" w:sz="12" w:space="0" w:color="auto"/>
            </w:tcBorders>
            <w:vAlign w:val="center"/>
            <w:hideMark/>
          </w:tcPr>
          <w:p w:rsidR="00236F95" w:rsidRPr="00B7184A" w:rsidRDefault="00236F95" w:rsidP="009F59FB">
            <w:pPr>
              <w:rPr>
                <w:rFonts w:hint="eastAsia"/>
              </w:rPr>
            </w:pPr>
            <w:r w:rsidRPr="00B7184A">
              <w:rPr>
                <w:rFonts w:hint="eastAsia"/>
                <w:b/>
                <w:bCs/>
              </w:rPr>
              <w:t>第</w:t>
            </w:r>
            <w:r w:rsidRPr="00B7184A">
              <w:rPr>
                <w:rFonts w:hint="eastAsia"/>
                <w:b/>
                <w:bCs/>
              </w:rPr>
              <w:t>8</w:t>
            </w:r>
            <w:r w:rsidRPr="00B7184A">
              <w:rPr>
                <w:rFonts w:hint="eastAsia"/>
                <w:b/>
                <w:bCs/>
              </w:rPr>
              <w:t>天</w:t>
            </w:r>
            <w:r w:rsidRPr="00B7184A">
              <w:rPr>
                <w:rFonts w:hint="eastAsia"/>
              </w:rPr>
              <w:t xml:space="preserve"> </w:t>
            </w:r>
          </w:p>
        </w:tc>
        <w:tc>
          <w:tcPr>
            <w:tcW w:w="9248" w:type="dxa"/>
            <w:gridSpan w:val="2"/>
            <w:tcBorders>
              <w:top w:val="single" w:sz="4" w:space="0" w:color="auto"/>
              <w:left w:val="single" w:sz="12" w:space="0" w:color="auto"/>
              <w:bottom w:val="single" w:sz="12" w:space="0" w:color="auto"/>
              <w:right w:val="single" w:sz="4" w:space="0" w:color="auto"/>
            </w:tcBorders>
            <w:vAlign w:val="center"/>
            <w:hideMark/>
          </w:tcPr>
          <w:p w:rsidR="00236F95" w:rsidRPr="00B7184A" w:rsidRDefault="00236F95" w:rsidP="009F59FB">
            <w:pPr>
              <w:rPr>
                <w:rFonts w:hint="eastAsia"/>
              </w:rPr>
            </w:pPr>
            <w:r w:rsidRPr="00B7184A">
              <w:rPr>
                <w:rFonts w:hint="eastAsia"/>
                <w:b/>
                <w:bCs/>
              </w:rPr>
              <w:t>清迈</w:t>
            </w:r>
            <w:r w:rsidRPr="00B7184A">
              <w:rPr>
                <w:b/>
                <w:bCs/>
              </w:rPr>
              <w:t>-</w:t>
            </w:r>
            <w:r w:rsidRPr="00B7184A">
              <w:rPr>
                <w:rFonts w:hint="eastAsia"/>
                <w:b/>
                <w:bCs/>
              </w:rPr>
              <w:t>曼谷</w:t>
            </w:r>
          </w:p>
          <w:p w:rsidR="00236F95" w:rsidRPr="00B7184A" w:rsidRDefault="00236F95" w:rsidP="009F59FB">
            <w:pPr>
              <w:rPr>
                <w:rFonts w:hint="eastAsia"/>
              </w:rPr>
            </w:pPr>
            <w:r w:rsidRPr="00B7184A">
              <w:rPr>
                <w:rFonts w:hint="eastAsia"/>
              </w:rPr>
              <w:t>珍宝苑</w:t>
            </w:r>
            <w:r w:rsidRPr="00B7184A">
              <w:rPr>
                <w:rFonts w:hint="eastAsia"/>
              </w:rPr>
              <w:t>-</w:t>
            </w:r>
            <w:r w:rsidRPr="00B7184A">
              <w:rPr>
                <w:rFonts w:hint="eastAsia"/>
              </w:rPr>
              <w:t>天然乳胶制品体验馆</w:t>
            </w:r>
            <w:r w:rsidRPr="00B7184A">
              <w:rPr>
                <w:rFonts w:hint="eastAsia"/>
              </w:rPr>
              <w:t>-</w:t>
            </w:r>
            <w:r w:rsidRPr="00B7184A">
              <w:rPr>
                <w:rFonts w:hint="eastAsia"/>
              </w:rPr>
              <w:t>皮革制品展览馆</w:t>
            </w:r>
            <w:r w:rsidRPr="00B7184A">
              <w:rPr>
                <w:rFonts w:hint="eastAsia"/>
              </w:rPr>
              <w:t>-</w:t>
            </w:r>
            <w:r w:rsidRPr="00B7184A">
              <w:rPr>
                <w:rFonts w:hint="eastAsia"/>
              </w:rPr>
              <w:t>清迈大学清迈</w:t>
            </w:r>
            <w:r w:rsidRPr="00B7184A">
              <w:rPr>
                <w:rFonts w:hint="eastAsia"/>
              </w:rPr>
              <w:t>-</w:t>
            </w:r>
            <w:r w:rsidRPr="00B7184A">
              <w:rPr>
                <w:rFonts w:hint="eastAsia"/>
              </w:rPr>
              <w:t>曼谷</w:t>
            </w:r>
            <w:r w:rsidRPr="00B7184A">
              <w:rPr>
                <w:rFonts w:hint="eastAsia"/>
              </w:rPr>
              <w:t xml:space="preserve"> </w:t>
            </w:r>
            <w:r w:rsidRPr="00B7184A">
              <w:rPr>
                <w:rFonts w:hint="eastAsia"/>
              </w:rPr>
              <w:t>参考航班酒店享用早餐后，前往【珍宝苑】清迈的珠宝工厂历史悠久，规模巨大，正规。是整个泰国范围内数一数二的珠宝中心。这家店也是众多世界名流挑选珠宝的首选之地，英国的凯特王妃，好莱坞的众多明星，都喜欢在这里购买他们心仪的珠宝。各种不同的珠宝也代表了不同的寓意。蓝宝石是财富和身份的象征，红宝石是尊贵和爱情的见证，黄宝石是财运和富足的代表。然后参观【天然乳胶制品体验馆】橡胶是清迈的主要产业之一。乳胶是天然材质，取自于橡胶树的汁液，极其珍贵，因为每天每颗橡胶树仅能产出</w:t>
            </w:r>
            <w:r w:rsidRPr="00B7184A">
              <w:rPr>
                <w:rFonts w:hint="eastAsia"/>
              </w:rPr>
              <w:t>30CC</w:t>
            </w:r>
            <w:r w:rsidRPr="00B7184A">
              <w:rPr>
                <w:rFonts w:hint="eastAsia"/>
              </w:rPr>
              <w:t>乳胶汁。一个正宗的乳胶制品至少需要一天到一天半的时间完成制作，是相当费时且材料珍贵的一种产品。由阵法模塑成型，其本身有无数的气孔，透气性佳且因气孔的表面是平滑的，</w:t>
            </w:r>
            <w:r w:rsidRPr="00B7184A">
              <w:rPr>
                <w:rFonts w:hint="eastAsia"/>
              </w:rPr>
              <w:lastRenderedPageBreak/>
              <w:t>所以面冲等无法附着，而且乳胶汁有个很重要的特点就是它散发的香味令许多蚊虫都不愿意靠近。这种无法产量化的物品也造就了其高贵的身价。之后前往【皮革制品展览馆】泰国的皮件主要集中在珍珠鱼皮件，鳄鱼皮件和蛇皮件之间。这些泰国的特产都很有特色。珍珠鱼皮坚韧耐用，鳄鱼皮大气美观，蛇皮制品高档大气。接着前往【清迈大学】成立于</w:t>
            </w:r>
            <w:r w:rsidRPr="00B7184A">
              <w:rPr>
                <w:rFonts w:hint="eastAsia"/>
              </w:rPr>
              <w:t>1964</w:t>
            </w:r>
            <w:r w:rsidRPr="00B7184A">
              <w:rPr>
                <w:rFonts w:hint="eastAsia"/>
              </w:rPr>
              <w:t>年。包含三个校区，总面积约</w:t>
            </w:r>
            <w:r w:rsidRPr="00B7184A">
              <w:rPr>
                <w:rFonts w:hint="eastAsia"/>
              </w:rPr>
              <w:t>14</w:t>
            </w:r>
            <w:r w:rsidRPr="00B7184A">
              <w:rPr>
                <w:rFonts w:hint="eastAsia"/>
              </w:rPr>
              <w:t>平方公里，学生人数超过</w:t>
            </w:r>
            <w:r w:rsidRPr="00B7184A">
              <w:rPr>
                <w:rFonts w:hint="eastAsia"/>
              </w:rPr>
              <w:t>3</w:t>
            </w:r>
            <w:r w:rsidRPr="00B7184A">
              <w:rPr>
                <w:rFonts w:hint="eastAsia"/>
              </w:rPr>
              <w:t>万人。主校区位于泰国清迈市西郊的素贴山脚下。清迈大学是全市唯一一所国立大学，也是泰国北部首屈一指的高等学府，于</w:t>
            </w:r>
            <w:r w:rsidRPr="00B7184A">
              <w:rPr>
                <w:rFonts w:hint="eastAsia"/>
              </w:rPr>
              <w:t>1964</w:t>
            </w:r>
            <w:r w:rsidRPr="00B7184A">
              <w:rPr>
                <w:rFonts w:hint="eastAsia"/>
              </w:rPr>
              <w:t>年</w:t>
            </w:r>
            <w:r w:rsidRPr="00B7184A">
              <w:rPr>
                <w:rFonts w:hint="eastAsia"/>
              </w:rPr>
              <w:t>1</w:t>
            </w:r>
            <w:r w:rsidRPr="00B7184A">
              <w:rPr>
                <w:rFonts w:hint="eastAsia"/>
              </w:rPr>
              <w:t>月由普密蓬国王殿下批准创建。清迈大学除了为泰北学生提供高等教育的机会，也为外国学生，尤其是邻近中南半岛地区的学生，提供高质素的学习环境。清迈大学以医科和工科出名。作为泰国历史最悠久的大学之一，清迈大学有丰富的教学资源和教学设施，配有空调的中央图书馆是泰北最现代化的图书馆，藏书</w:t>
            </w:r>
            <w:r w:rsidRPr="00B7184A">
              <w:rPr>
                <w:rFonts w:hint="eastAsia"/>
              </w:rPr>
              <w:t>700,000</w:t>
            </w:r>
            <w:r w:rsidRPr="00B7184A">
              <w:rPr>
                <w:rFonts w:hint="eastAsia"/>
              </w:rPr>
              <w:t>余册，泰语期刊</w:t>
            </w:r>
            <w:r w:rsidRPr="00B7184A">
              <w:rPr>
                <w:rFonts w:hint="eastAsia"/>
              </w:rPr>
              <w:t>700</w:t>
            </w:r>
            <w:r w:rsidRPr="00B7184A">
              <w:rPr>
                <w:rFonts w:hint="eastAsia"/>
              </w:rPr>
              <w:t>多种，外语期刊</w:t>
            </w:r>
            <w:r w:rsidRPr="00B7184A">
              <w:rPr>
                <w:rFonts w:hint="eastAsia"/>
              </w:rPr>
              <w:t>350</w:t>
            </w:r>
            <w:r w:rsidRPr="00B7184A">
              <w:rPr>
                <w:rFonts w:hint="eastAsia"/>
              </w:rPr>
              <w:t>多种以及大量视听材料。接着驱车前往机场飞往曼谷。特别安排：品尝泰国清迈土产</w:t>
            </w:r>
            <w:r w:rsidRPr="00B7184A">
              <w:rPr>
                <w:rFonts w:hint="eastAsia"/>
              </w:rPr>
              <w:t>---</w:t>
            </w:r>
            <w:r w:rsidRPr="00B7184A">
              <w:rPr>
                <w:rFonts w:hint="eastAsia"/>
              </w:rPr>
              <w:t>泰式风味干果。</w:t>
            </w:r>
            <w:r>
              <w:rPr>
                <w:rFonts w:hint="eastAsia"/>
              </w:rPr>
              <w:t>-</w:t>
            </w:r>
            <w:r w:rsidR="008F7EF5">
              <w:rPr>
                <w:rFonts w:hint="eastAsia"/>
              </w:rPr>
              <w:t>晚餐：清迈黑森林餐厅</w:t>
            </w:r>
            <w:r w:rsidRPr="00B7184A">
              <w:rPr>
                <w:rFonts w:hint="eastAsia"/>
              </w:rPr>
              <w:t>餐厅介绍：黑森林餐厅位于清迈城郊。照片无法完全展现它的美，从入口、过道、餐桌甚至到厕所，每一处的设计都令人惊叹，自然风光、植物与建筑精妙结合在一起，每一秒都是视觉嗅觉的享受，加之食物的完美呈现，使整个用餐成为了旅程中最美好的回忆。美食推荐：冬阴功、菠萝炒饭、咖喱蟹、烤鲈鱼、烤鸡、德国猪手、空心菜、软壳蟹、烤虾等。</w:t>
            </w:r>
            <w:r w:rsidRPr="00B7184A">
              <w:rPr>
                <w:rFonts w:hint="eastAsia"/>
                <w:b/>
                <w:bCs/>
              </w:rPr>
              <w:t>餐饮：</w:t>
            </w:r>
            <w:r w:rsidRPr="00B7184A">
              <w:rPr>
                <w:rFonts w:hint="eastAsia"/>
              </w:rPr>
              <w:t>早餐：酒店内</w:t>
            </w:r>
            <w:r w:rsidRPr="00B7184A">
              <w:t xml:space="preserve">   </w:t>
            </w:r>
            <w:r w:rsidRPr="00B7184A">
              <w:rPr>
                <w:rFonts w:hint="eastAsia"/>
              </w:rPr>
              <w:t>午餐：</w:t>
            </w:r>
            <w:proofErr w:type="spellStart"/>
            <w:r w:rsidRPr="00B7184A">
              <w:t>Siripanna</w:t>
            </w:r>
            <w:proofErr w:type="spellEnd"/>
            <w:r w:rsidRPr="00B7184A">
              <w:rPr>
                <w:rFonts w:hint="eastAsia"/>
              </w:rPr>
              <w:t>国五酒店自助餐</w:t>
            </w:r>
            <w:r w:rsidRPr="00B7184A">
              <w:t xml:space="preserve">  </w:t>
            </w:r>
            <w:r w:rsidR="008F7EF5">
              <w:rPr>
                <w:rFonts w:hint="eastAsia"/>
              </w:rPr>
              <w:t>晚餐：清迈黑森林餐厅。</w:t>
            </w:r>
          </w:p>
        </w:tc>
      </w:tr>
      <w:tr w:rsidR="00236F95" w:rsidRPr="00B7184A" w:rsidTr="009F59FB">
        <w:trPr>
          <w:trHeight w:val="1140"/>
        </w:trPr>
        <w:tc>
          <w:tcPr>
            <w:tcW w:w="817" w:type="dxa"/>
            <w:tcBorders>
              <w:top w:val="single" w:sz="4" w:space="0" w:color="auto"/>
              <w:left w:val="single" w:sz="4" w:space="0" w:color="auto"/>
              <w:bottom w:val="single" w:sz="4" w:space="0" w:color="auto"/>
              <w:right w:val="single" w:sz="12" w:space="0" w:color="auto"/>
            </w:tcBorders>
            <w:vAlign w:val="center"/>
            <w:hideMark/>
          </w:tcPr>
          <w:p w:rsidR="00236F95" w:rsidRPr="00B7184A" w:rsidRDefault="00236F95" w:rsidP="009F59FB">
            <w:pPr>
              <w:rPr>
                <w:rFonts w:hint="eastAsia"/>
              </w:rPr>
            </w:pPr>
            <w:r w:rsidRPr="00B7184A">
              <w:rPr>
                <w:rFonts w:hint="eastAsia"/>
                <w:b/>
                <w:bCs/>
              </w:rPr>
              <w:lastRenderedPageBreak/>
              <w:t>第</w:t>
            </w:r>
            <w:r w:rsidRPr="00B7184A">
              <w:rPr>
                <w:rFonts w:hint="eastAsia"/>
                <w:b/>
                <w:bCs/>
              </w:rPr>
              <w:t>9</w:t>
            </w:r>
            <w:r w:rsidRPr="00B7184A">
              <w:rPr>
                <w:rFonts w:hint="eastAsia"/>
                <w:b/>
                <w:bCs/>
              </w:rPr>
              <w:t>天</w:t>
            </w:r>
          </w:p>
        </w:tc>
        <w:tc>
          <w:tcPr>
            <w:tcW w:w="9248" w:type="dxa"/>
            <w:gridSpan w:val="2"/>
            <w:tcBorders>
              <w:top w:val="single" w:sz="4" w:space="0" w:color="auto"/>
              <w:left w:val="single" w:sz="12" w:space="0" w:color="auto"/>
              <w:bottom w:val="single" w:sz="4" w:space="0" w:color="auto"/>
              <w:right w:val="single" w:sz="4" w:space="0" w:color="auto"/>
            </w:tcBorders>
            <w:vAlign w:val="center"/>
            <w:hideMark/>
          </w:tcPr>
          <w:p w:rsidR="00236F95" w:rsidRPr="00B7184A" w:rsidRDefault="00236F95" w:rsidP="009F59FB">
            <w:pPr>
              <w:rPr>
                <w:rFonts w:hint="eastAsia"/>
              </w:rPr>
            </w:pPr>
            <w:r w:rsidRPr="00B7184A">
              <w:rPr>
                <w:rFonts w:hint="eastAsia"/>
                <w:b/>
                <w:bCs/>
              </w:rPr>
              <w:t>曼谷</w:t>
            </w:r>
            <w:r w:rsidRPr="00B7184A">
              <w:rPr>
                <w:b/>
                <w:bCs/>
              </w:rPr>
              <w:t>-</w:t>
            </w:r>
            <w:r w:rsidRPr="00B7184A">
              <w:rPr>
                <w:rFonts w:hint="eastAsia"/>
                <w:b/>
                <w:bCs/>
              </w:rPr>
              <w:t>上海</w:t>
            </w:r>
            <w:r w:rsidR="008F7EF5">
              <w:rPr>
                <w:rFonts w:hint="eastAsia"/>
                <w:b/>
                <w:bCs/>
              </w:rPr>
              <w:t>（曼谷</w:t>
            </w:r>
            <w:r w:rsidR="008F7EF5">
              <w:rPr>
                <w:rFonts w:hint="eastAsia"/>
                <w:b/>
                <w:bCs/>
              </w:rPr>
              <w:t>--</w:t>
            </w:r>
            <w:r w:rsidR="008F7EF5">
              <w:rPr>
                <w:rFonts w:hint="eastAsia"/>
                <w:b/>
                <w:bCs/>
              </w:rPr>
              <w:t>上海浦东机场）（</w:t>
            </w:r>
            <w:r w:rsidR="00C844E0">
              <w:rPr>
                <w:rFonts w:hint="eastAsia"/>
                <w:b/>
                <w:bCs/>
              </w:rPr>
              <w:t>按实际航班时间</w:t>
            </w:r>
            <w:r w:rsidR="008F7EF5">
              <w:rPr>
                <w:rFonts w:hint="eastAsia"/>
                <w:b/>
                <w:bCs/>
              </w:rPr>
              <w:t>而定）</w:t>
            </w:r>
          </w:p>
          <w:p w:rsidR="00236F95" w:rsidRPr="00B7184A" w:rsidRDefault="00236F95" w:rsidP="009F59FB">
            <w:pPr>
              <w:rPr>
                <w:rFonts w:hint="eastAsia"/>
              </w:rPr>
            </w:pPr>
            <w:r w:rsidRPr="00B7184A">
              <w:rPr>
                <w:rFonts w:hint="eastAsia"/>
              </w:rPr>
              <w:t>稍做整理带着轻松的心情前往返回国内，行程圆满结束！</w:t>
            </w:r>
          </w:p>
          <w:p w:rsidR="00236F95" w:rsidRDefault="00236F95" w:rsidP="009F59FB">
            <w:pPr>
              <w:rPr>
                <w:rFonts w:hint="eastAsia"/>
              </w:rPr>
            </w:pPr>
            <w:r w:rsidRPr="00B7184A">
              <w:rPr>
                <w:rFonts w:hint="eastAsia"/>
                <w:b/>
                <w:bCs/>
              </w:rPr>
              <w:t>餐饮：</w:t>
            </w:r>
            <w:r w:rsidR="009F59FB">
              <w:rPr>
                <w:rFonts w:hint="eastAsia"/>
              </w:rPr>
              <w:t>早</w:t>
            </w:r>
            <w:r w:rsidRPr="00B7184A">
              <w:rPr>
                <w:rFonts w:hint="eastAsia"/>
              </w:rPr>
              <w:t xml:space="preserve">  </w:t>
            </w:r>
            <w:r w:rsidR="009F59FB">
              <w:rPr>
                <w:rFonts w:hint="eastAsia"/>
              </w:rPr>
              <w:t>午</w:t>
            </w:r>
            <w:r w:rsidRPr="00B7184A">
              <w:rPr>
                <w:rFonts w:hint="eastAsia"/>
              </w:rPr>
              <w:t>：自理</w:t>
            </w:r>
            <w:r w:rsidRPr="00B7184A">
              <w:rPr>
                <w:rFonts w:hint="eastAsia"/>
              </w:rPr>
              <w:t xml:space="preserve">  </w:t>
            </w:r>
            <w:r w:rsidR="009F59FB">
              <w:rPr>
                <w:rFonts w:hint="eastAsia"/>
              </w:rPr>
              <w:t>晚</w:t>
            </w:r>
            <w:r w:rsidRPr="00B7184A">
              <w:rPr>
                <w:rFonts w:hint="eastAsia"/>
              </w:rPr>
              <w:t>：自理</w:t>
            </w:r>
          </w:p>
          <w:p w:rsidR="009F59FB" w:rsidRPr="00B7184A" w:rsidRDefault="009F59FB" w:rsidP="009F59FB">
            <w:pPr>
              <w:rPr>
                <w:rFonts w:hint="eastAsia"/>
              </w:rPr>
            </w:pPr>
          </w:p>
        </w:tc>
      </w:tr>
      <w:tr w:rsidR="009F59FB" w:rsidRPr="00B7184A" w:rsidTr="00FE2E9E">
        <w:trPr>
          <w:trHeight w:val="420"/>
        </w:trPr>
        <w:tc>
          <w:tcPr>
            <w:tcW w:w="10065" w:type="dxa"/>
            <w:gridSpan w:val="3"/>
            <w:tcBorders>
              <w:top w:val="single" w:sz="4" w:space="0" w:color="auto"/>
              <w:left w:val="single" w:sz="4" w:space="0" w:color="auto"/>
              <w:bottom w:val="single" w:sz="12" w:space="0" w:color="auto"/>
              <w:right w:val="single" w:sz="4" w:space="0" w:color="auto"/>
            </w:tcBorders>
            <w:vAlign w:val="center"/>
          </w:tcPr>
          <w:p w:rsidR="009F59FB" w:rsidRPr="00B7184A" w:rsidRDefault="009F59FB" w:rsidP="009F59FB">
            <w:pPr>
              <w:rPr>
                <w:rFonts w:hint="eastAsia"/>
                <w:b/>
                <w:bCs/>
              </w:rPr>
            </w:pPr>
            <w:r w:rsidRPr="00B7184A">
              <w:rPr>
                <w:rFonts w:hint="eastAsia"/>
              </w:rPr>
              <w:t xml:space="preserve"> </w:t>
            </w:r>
            <w:r w:rsidRPr="009F59FB">
              <w:rPr>
                <w:rFonts w:hint="eastAsia"/>
                <w:b/>
                <w:bCs/>
              </w:rPr>
              <w:t>全程报价：</w:t>
            </w:r>
            <w:r>
              <w:rPr>
                <w:rFonts w:hint="eastAsia"/>
                <w:b/>
                <w:bCs/>
              </w:rPr>
              <w:t>630</w:t>
            </w:r>
            <w:r w:rsidRPr="009F59FB">
              <w:rPr>
                <w:rFonts w:hint="eastAsia"/>
                <w:b/>
                <w:bCs/>
              </w:rPr>
              <w:t>0</w:t>
            </w:r>
            <w:r w:rsidRPr="009F59FB">
              <w:rPr>
                <w:rFonts w:hint="eastAsia"/>
                <w:b/>
                <w:bCs/>
              </w:rPr>
              <w:t>元</w:t>
            </w:r>
            <w:r w:rsidRPr="009F59FB">
              <w:rPr>
                <w:rFonts w:hint="eastAsia"/>
                <w:b/>
                <w:bCs/>
              </w:rPr>
              <w:t>/</w:t>
            </w:r>
            <w:r w:rsidRPr="009F59FB">
              <w:rPr>
                <w:rFonts w:hint="eastAsia"/>
                <w:b/>
                <w:bCs/>
              </w:rPr>
              <w:t>人（按</w:t>
            </w:r>
            <w:r w:rsidRPr="009F59FB">
              <w:rPr>
                <w:rFonts w:hint="eastAsia"/>
                <w:b/>
                <w:bCs/>
              </w:rPr>
              <w:t>20</w:t>
            </w:r>
            <w:r w:rsidRPr="009F59FB">
              <w:rPr>
                <w:rFonts w:hint="eastAsia"/>
                <w:b/>
                <w:bCs/>
              </w:rPr>
              <w:t>人以上独立成团）</w:t>
            </w:r>
          </w:p>
        </w:tc>
      </w:tr>
      <w:tr w:rsidR="00236F95" w:rsidRPr="00B7184A" w:rsidTr="009F59FB">
        <w:tc>
          <w:tcPr>
            <w:tcW w:w="4632" w:type="dxa"/>
            <w:gridSpan w:val="2"/>
            <w:tcBorders>
              <w:top w:val="single" w:sz="12" w:space="0" w:color="auto"/>
              <w:left w:val="single" w:sz="4" w:space="0" w:color="auto"/>
              <w:bottom w:val="single" w:sz="4" w:space="0" w:color="auto"/>
              <w:right w:val="single" w:sz="4" w:space="0" w:color="auto"/>
            </w:tcBorders>
            <w:vAlign w:val="center"/>
            <w:hideMark/>
          </w:tcPr>
          <w:p w:rsidR="00236F95" w:rsidRPr="00B7184A" w:rsidRDefault="00236F95" w:rsidP="009F59FB">
            <w:pPr>
              <w:rPr>
                <w:rFonts w:hint="eastAsia"/>
                <w:b/>
              </w:rPr>
            </w:pPr>
            <w:r w:rsidRPr="00B7184A">
              <w:rPr>
                <w:rFonts w:hint="eastAsia"/>
                <w:b/>
              </w:rPr>
              <w:t>【费用包含】</w:t>
            </w:r>
          </w:p>
        </w:tc>
        <w:tc>
          <w:tcPr>
            <w:tcW w:w="5433" w:type="dxa"/>
            <w:tcBorders>
              <w:top w:val="single" w:sz="12" w:space="0" w:color="auto"/>
              <w:left w:val="single" w:sz="4" w:space="0" w:color="auto"/>
              <w:bottom w:val="single" w:sz="4" w:space="0" w:color="auto"/>
              <w:right w:val="single" w:sz="4" w:space="0" w:color="auto"/>
            </w:tcBorders>
            <w:vAlign w:val="center"/>
            <w:hideMark/>
          </w:tcPr>
          <w:p w:rsidR="00236F95" w:rsidRPr="00B7184A" w:rsidRDefault="00236F95" w:rsidP="009F59FB">
            <w:pPr>
              <w:rPr>
                <w:rFonts w:hint="eastAsia"/>
                <w:b/>
              </w:rPr>
            </w:pPr>
            <w:r w:rsidRPr="00B7184A">
              <w:rPr>
                <w:rFonts w:hint="eastAsia"/>
                <w:b/>
              </w:rPr>
              <w:t>【费用不包含】</w:t>
            </w:r>
          </w:p>
        </w:tc>
      </w:tr>
      <w:tr w:rsidR="00236F95" w:rsidRPr="00B7184A" w:rsidTr="009F59FB">
        <w:trPr>
          <w:trHeight w:val="346"/>
        </w:trPr>
        <w:tc>
          <w:tcPr>
            <w:tcW w:w="4632" w:type="dxa"/>
            <w:gridSpan w:val="2"/>
            <w:tcBorders>
              <w:top w:val="single" w:sz="4" w:space="0" w:color="auto"/>
              <w:left w:val="single" w:sz="4" w:space="0" w:color="auto"/>
              <w:bottom w:val="single" w:sz="12" w:space="0" w:color="auto"/>
              <w:right w:val="single" w:sz="4" w:space="0" w:color="auto"/>
            </w:tcBorders>
            <w:vAlign w:val="center"/>
            <w:hideMark/>
          </w:tcPr>
          <w:p w:rsidR="00B53179" w:rsidRDefault="00B53179" w:rsidP="009F59FB">
            <w:pPr>
              <w:rPr>
                <w:rFonts w:asciiTheme="majorEastAsia" w:eastAsiaTheme="majorEastAsia" w:hAnsiTheme="majorEastAsia"/>
              </w:rPr>
            </w:pPr>
            <w:r>
              <w:rPr>
                <w:rFonts w:asciiTheme="majorEastAsia" w:eastAsiaTheme="majorEastAsia" w:hAnsiTheme="majorEastAsia" w:hint="eastAsia"/>
              </w:rPr>
              <w:t>签</w:t>
            </w:r>
            <w:r w:rsidR="009F59FB">
              <w:rPr>
                <w:rFonts w:asciiTheme="majorEastAsia" w:eastAsiaTheme="majorEastAsia" w:hAnsiTheme="majorEastAsia" w:hint="eastAsia"/>
              </w:rPr>
              <w:t xml:space="preserve">  </w:t>
            </w:r>
            <w:r>
              <w:rPr>
                <w:rFonts w:asciiTheme="majorEastAsia" w:eastAsiaTheme="majorEastAsia" w:hAnsiTheme="majorEastAsia" w:hint="eastAsia"/>
              </w:rPr>
              <w:t>证;个人旅游签证</w:t>
            </w:r>
          </w:p>
          <w:p w:rsidR="00B53179" w:rsidRDefault="00B53179" w:rsidP="009F59FB">
            <w:pPr>
              <w:rPr>
                <w:rFonts w:asciiTheme="majorEastAsia" w:eastAsiaTheme="majorEastAsia" w:hAnsiTheme="majorEastAsia"/>
              </w:rPr>
            </w:pPr>
            <w:r>
              <w:rPr>
                <w:rFonts w:asciiTheme="majorEastAsia" w:eastAsiaTheme="majorEastAsia" w:hAnsiTheme="majorEastAsia" w:hint="eastAsia"/>
              </w:rPr>
              <w:t>保</w:t>
            </w:r>
            <w:r w:rsidR="009F59FB">
              <w:rPr>
                <w:rFonts w:asciiTheme="majorEastAsia" w:eastAsiaTheme="majorEastAsia" w:hAnsiTheme="majorEastAsia" w:hint="eastAsia"/>
              </w:rPr>
              <w:t xml:space="preserve">  </w:t>
            </w:r>
            <w:r>
              <w:rPr>
                <w:rFonts w:asciiTheme="majorEastAsia" w:eastAsiaTheme="majorEastAsia" w:hAnsiTheme="majorEastAsia" w:hint="eastAsia"/>
              </w:rPr>
              <w:t>险:每人最高30万个人旅游人身意外险</w:t>
            </w:r>
          </w:p>
          <w:p w:rsidR="00236F95" w:rsidRDefault="00236F95" w:rsidP="009F59FB">
            <w:pPr>
              <w:rPr>
                <w:rFonts w:asciiTheme="majorEastAsia" w:eastAsiaTheme="majorEastAsia" w:hAnsiTheme="majorEastAsia"/>
              </w:rPr>
            </w:pPr>
            <w:r w:rsidRPr="00714408">
              <w:rPr>
                <w:rFonts w:asciiTheme="majorEastAsia" w:eastAsiaTheme="majorEastAsia" w:hAnsiTheme="majorEastAsia" w:hint="eastAsia"/>
              </w:rPr>
              <w:t xml:space="preserve">大交通：往返经济舱机票 </w:t>
            </w:r>
            <w:r w:rsidR="00B53179">
              <w:rPr>
                <w:rFonts w:asciiTheme="majorEastAsia" w:eastAsiaTheme="majorEastAsia" w:hAnsiTheme="majorEastAsia" w:hint="eastAsia"/>
              </w:rPr>
              <w:t>燃油附加费</w:t>
            </w:r>
            <w:r w:rsidRPr="00714408">
              <w:rPr>
                <w:rFonts w:asciiTheme="majorEastAsia" w:eastAsiaTheme="majorEastAsia" w:hAnsiTheme="majorEastAsia" w:hint="eastAsia"/>
              </w:rPr>
              <w:br/>
              <w:t>小交通：安排当地专属用车</w:t>
            </w:r>
            <w:r w:rsidRPr="00714408">
              <w:rPr>
                <w:rFonts w:asciiTheme="majorEastAsia" w:eastAsiaTheme="majorEastAsia" w:hAnsiTheme="majorEastAsia" w:hint="eastAsia"/>
              </w:rPr>
              <w:br/>
              <w:t>住</w:t>
            </w:r>
            <w:r w:rsidR="009F59FB">
              <w:rPr>
                <w:rFonts w:asciiTheme="majorEastAsia" w:eastAsiaTheme="majorEastAsia" w:hAnsiTheme="majorEastAsia" w:hint="eastAsia"/>
              </w:rPr>
              <w:t xml:space="preserve">  </w:t>
            </w:r>
            <w:r w:rsidRPr="00714408">
              <w:rPr>
                <w:rFonts w:asciiTheme="majorEastAsia" w:eastAsiaTheme="majorEastAsia" w:hAnsiTheme="majorEastAsia" w:hint="eastAsia"/>
              </w:rPr>
              <w:t>宿：行程所列酒店住宿费用：；</w:t>
            </w:r>
          </w:p>
          <w:p w:rsidR="00236F95" w:rsidRPr="00714408" w:rsidRDefault="00236F95" w:rsidP="009F59FB">
            <w:pPr>
              <w:rPr>
                <w:rFonts w:asciiTheme="majorEastAsia" w:eastAsiaTheme="majorEastAsia" w:hAnsiTheme="majorEastAsia"/>
              </w:rPr>
            </w:pPr>
            <w:r w:rsidRPr="00714408">
              <w:rPr>
                <w:rFonts w:asciiTheme="majorEastAsia" w:eastAsiaTheme="majorEastAsia" w:hAnsiTheme="majorEastAsia" w:hint="eastAsia"/>
              </w:rPr>
              <w:t>门</w:t>
            </w:r>
            <w:r w:rsidR="009F59FB">
              <w:rPr>
                <w:rFonts w:asciiTheme="majorEastAsia" w:eastAsiaTheme="majorEastAsia" w:hAnsiTheme="majorEastAsia" w:hint="eastAsia"/>
              </w:rPr>
              <w:t xml:space="preserve">  </w:t>
            </w:r>
            <w:r w:rsidRPr="00714408">
              <w:rPr>
                <w:rFonts w:asciiTheme="majorEastAsia" w:eastAsiaTheme="majorEastAsia" w:hAnsiTheme="majorEastAsia" w:hint="eastAsia"/>
              </w:rPr>
              <w:t>票：行程中所列景点首道大门票：；</w:t>
            </w:r>
            <w:r w:rsidRPr="00714408">
              <w:rPr>
                <w:rFonts w:asciiTheme="majorEastAsia" w:eastAsiaTheme="majorEastAsia" w:hAnsiTheme="majorEastAsia" w:hint="eastAsia"/>
              </w:rPr>
              <w:br/>
              <w:t>用</w:t>
            </w:r>
            <w:r w:rsidR="009F59FB">
              <w:rPr>
                <w:rFonts w:asciiTheme="majorEastAsia" w:eastAsiaTheme="majorEastAsia" w:hAnsiTheme="majorEastAsia" w:hint="eastAsia"/>
              </w:rPr>
              <w:t xml:space="preserve">  </w:t>
            </w:r>
            <w:r w:rsidRPr="00714408">
              <w:rPr>
                <w:rFonts w:asciiTheme="majorEastAsia" w:eastAsiaTheme="majorEastAsia" w:hAnsiTheme="majorEastAsia" w:hint="eastAsia"/>
              </w:rPr>
              <w:t>餐：行程内所列餐</w:t>
            </w:r>
            <w:r w:rsidR="00FC7616">
              <w:rPr>
                <w:rFonts w:asciiTheme="majorEastAsia" w:eastAsiaTheme="majorEastAsia" w:hAnsiTheme="majorEastAsia" w:hint="eastAsia"/>
              </w:rPr>
              <w:t>食</w:t>
            </w:r>
            <w:r w:rsidRPr="00714408">
              <w:rPr>
                <w:rFonts w:asciiTheme="majorEastAsia" w:eastAsiaTheme="majorEastAsia" w:hAnsiTheme="majorEastAsia" w:hint="eastAsia"/>
              </w:rPr>
              <w:br/>
              <w:t>导</w:t>
            </w:r>
            <w:r w:rsidR="009F59FB">
              <w:rPr>
                <w:rFonts w:asciiTheme="majorEastAsia" w:eastAsiaTheme="majorEastAsia" w:hAnsiTheme="majorEastAsia" w:hint="eastAsia"/>
              </w:rPr>
              <w:t xml:space="preserve">  </w:t>
            </w:r>
            <w:r w:rsidRPr="00714408">
              <w:rPr>
                <w:rFonts w:asciiTheme="majorEastAsia" w:eastAsiaTheme="majorEastAsia" w:hAnsiTheme="majorEastAsia" w:hint="eastAsia"/>
              </w:rPr>
              <w:t>游：领队和当地导游服务；</w:t>
            </w:r>
          </w:p>
        </w:tc>
        <w:tc>
          <w:tcPr>
            <w:tcW w:w="5433" w:type="dxa"/>
            <w:tcBorders>
              <w:top w:val="single" w:sz="4" w:space="0" w:color="auto"/>
              <w:left w:val="single" w:sz="4" w:space="0" w:color="auto"/>
              <w:bottom w:val="single" w:sz="12" w:space="0" w:color="auto"/>
              <w:right w:val="single" w:sz="4" w:space="0" w:color="auto"/>
            </w:tcBorders>
            <w:vAlign w:val="center"/>
            <w:hideMark/>
          </w:tcPr>
          <w:p w:rsidR="00236F95" w:rsidRPr="00714408" w:rsidRDefault="00236F95" w:rsidP="009F59FB">
            <w:pPr>
              <w:rPr>
                <w:rFonts w:asciiTheme="majorEastAsia" w:eastAsiaTheme="majorEastAsia" w:hAnsiTheme="majorEastAsia"/>
              </w:rPr>
            </w:pPr>
            <w:r w:rsidRPr="00714408">
              <w:rPr>
                <w:rFonts w:asciiTheme="majorEastAsia" w:eastAsiaTheme="majorEastAsia" w:hAnsiTheme="majorEastAsia" w:hint="eastAsia"/>
              </w:rPr>
              <w:t>单房差：全程单房差费用</w:t>
            </w:r>
            <w:r>
              <w:rPr>
                <w:rFonts w:asciiTheme="majorEastAsia" w:eastAsiaTheme="majorEastAsia" w:hAnsiTheme="majorEastAsia" w:hint="eastAsia"/>
              </w:rPr>
              <w:t>20</w:t>
            </w:r>
            <w:r w:rsidRPr="00714408">
              <w:rPr>
                <w:rFonts w:asciiTheme="majorEastAsia" w:eastAsiaTheme="majorEastAsia" w:hAnsiTheme="majorEastAsia" w:hint="eastAsia"/>
              </w:rPr>
              <w:t>00元/人；</w:t>
            </w:r>
            <w:r w:rsidRPr="00714408">
              <w:rPr>
                <w:rFonts w:asciiTheme="majorEastAsia" w:eastAsiaTheme="majorEastAsia" w:hAnsiTheme="majorEastAsia" w:hint="eastAsia"/>
              </w:rPr>
              <w:br/>
              <w:t>补充：出入境个人物品海关征税，超重行李的托运费、保管费；因交通延阻、罢工、天气、飞机、机器故障、航班取消或更改时间等不可抗力原因所导致的额外费用；酒店内洗衣、理发、电话、传真、收费电视、饮品、烟酒等个人消费</w:t>
            </w:r>
          </w:p>
        </w:tc>
      </w:tr>
      <w:tr w:rsidR="00236F95" w:rsidRPr="00B7184A" w:rsidTr="009F59FB">
        <w:trPr>
          <w:trHeight w:val="1785"/>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9F59FB" w:rsidRDefault="009F59FB" w:rsidP="009F59FB">
            <w:pPr>
              <w:ind w:firstLineChars="100" w:firstLine="211"/>
              <w:rPr>
                <w:rFonts w:hint="eastAsia"/>
                <w:b/>
              </w:rPr>
            </w:pPr>
          </w:p>
          <w:p w:rsidR="00AF3F63" w:rsidRDefault="00AF3F63" w:rsidP="009F59FB">
            <w:pPr>
              <w:ind w:firstLineChars="100" w:firstLine="211"/>
              <w:rPr>
                <w:rFonts w:hint="eastAsia"/>
              </w:rPr>
            </w:pPr>
            <w:r w:rsidRPr="00AF3F63">
              <w:rPr>
                <w:rFonts w:hint="eastAsia"/>
                <w:b/>
              </w:rPr>
              <w:t>旅游公司：</w:t>
            </w:r>
            <w:r w:rsidRPr="00AF3F63">
              <w:rPr>
                <w:rFonts w:hint="eastAsia"/>
                <w:b/>
              </w:rPr>
              <w:t xml:space="preserve"> </w:t>
            </w:r>
            <w:r>
              <w:rPr>
                <w:rFonts w:hint="eastAsia"/>
                <w:b/>
              </w:rPr>
              <w:t xml:space="preserve">  </w:t>
            </w:r>
            <w:r w:rsidR="005D60DF">
              <w:rPr>
                <w:rFonts w:hint="eastAsia"/>
                <w:b/>
              </w:rPr>
              <w:t xml:space="preserve"> </w:t>
            </w:r>
            <w:r w:rsidRPr="00AF3F63">
              <w:rPr>
                <w:rFonts w:hint="eastAsia"/>
                <w:b/>
              </w:rPr>
              <w:t>上海中妇旅国际旅行社有限公司</w:t>
            </w:r>
          </w:p>
          <w:p w:rsidR="00AF3F63" w:rsidRPr="00AF3F63" w:rsidRDefault="00AF3F63" w:rsidP="009F59FB">
            <w:pPr>
              <w:ind w:firstLineChars="100" w:firstLine="211"/>
              <w:rPr>
                <w:rFonts w:hint="eastAsia"/>
              </w:rPr>
            </w:pPr>
            <w:r w:rsidRPr="00AF3F63">
              <w:rPr>
                <w:rFonts w:hint="eastAsia"/>
                <w:b/>
              </w:rPr>
              <w:t>公司地址</w:t>
            </w:r>
            <w:r>
              <w:rPr>
                <w:rFonts w:hint="eastAsia"/>
                <w:b/>
              </w:rPr>
              <w:t>：</w:t>
            </w:r>
            <w:r w:rsidRPr="00AF3F63">
              <w:rPr>
                <w:rFonts w:hint="eastAsia"/>
                <w:b/>
              </w:rPr>
              <w:t xml:space="preserve">   </w:t>
            </w:r>
            <w:r w:rsidR="005D60DF">
              <w:rPr>
                <w:rFonts w:hint="eastAsia"/>
                <w:b/>
              </w:rPr>
              <w:t xml:space="preserve"> </w:t>
            </w:r>
            <w:r w:rsidRPr="00AF3F63">
              <w:rPr>
                <w:rFonts w:hint="eastAsia"/>
                <w:b/>
              </w:rPr>
              <w:t>上海市普陀区大渡河路</w:t>
            </w:r>
            <w:r w:rsidRPr="00AF3F63">
              <w:rPr>
                <w:rFonts w:hint="eastAsia"/>
                <w:b/>
              </w:rPr>
              <w:t>388</w:t>
            </w:r>
            <w:r w:rsidRPr="00AF3F63">
              <w:rPr>
                <w:rFonts w:hint="eastAsia"/>
                <w:b/>
              </w:rPr>
              <w:t>弄</w:t>
            </w:r>
            <w:r w:rsidRPr="00AF3F63">
              <w:rPr>
                <w:rFonts w:hint="eastAsia"/>
                <w:b/>
              </w:rPr>
              <w:t>5</w:t>
            </w:r>
            <w:r w:rsidRPr="00AF3F63">
              <w:rPr>
                <w:rFonts w:hint="eastAsia"/>
                <w:b/>
              </w:rPr>
              <w:t>号楼华宏大厦</w:t>
            </w:r>
            <w:r w:rsidRPr="00AF3F63">
              <w:rPr>
                <w:rFonts w:hint="eastAsia"/>
                <w:b/>
              </w:rPr>
              <w:t>6</w:t>
            </w:r>
            <w:r w:rsidRPr="00AF3F63">
              <w:rPr>
                <w:rFonts w:hint="eastAsia"/>
                <w:b/>
              </w:rPr>
              <w:t>楼（近</w:t>
            </w:r>
            <w:r>
              <w:rPr>
                <w:rFonts w:hint="eastAsia"/>
                <w:b/>
              </w:rPr>
              <w:t>中江路</w:t>
            </w:r>
            <w:r w:rsidRPr="00AF3F63">
              <w:rPr>
                <w:rFonts w:hint="eastAsia"/>
                <w:b/>
              </w:rPr>
              <w:t>云岭</w:t>
            </w:r>
            <w:r>
              <w:rPr>
                <w:rFonts w:hint="eastAsia"/>
                <w:b/>
              </w:rPr>
              <w:t>东</w:t>
            </w:r>
            <w:r w:rsidRPr="00AF3F63">
              <w:rPr>
                <w:rFonts w:hint="eastAsia"/>
                <w:b/>
              </w:rPr>
              <w:t>路）</w:t>
            </w:r>
          </w:p>
          <w:p w:rsidR="00AF3F63" w:rsidRPr="00AF3F63" w:rsidRDefault="00AF3F63" w:rsidP="009F59FB">
            <w:pPr>
              <w:rPr>
                <w:rFonts w:hint="eastAsia"/>
                <w:b/>
              </w:rPr>
            </w:pPr>
            <w:r>
              <w:rPr>
                <w:rFonts w:hint="eastAsia"/>
                <w:b/>
              </w:rPr>
              <w:t xml:space="preserve"> </w:t>
            </w:r>
            <w:r w:rsidRPr="00AF3F63">
              <w:rPr>
                <w:rFonts w:hint="eastAsia"/>
                <w:b/>
              </w:rPr>
              <w:t xml:space="preserve"> </w:t>
            </w:r>
            <w:r w:rsidRPr="00AF3F63">
              <w:rPr>
                <w:rFonts w:hint="eastAsia"/>
                <w:b/>
              </w:rPr>
              <w:t>联系电话：</w:t>
            </w:r>
            <w:r w:rsidR="00FC7616">
              <w:rPr>
                <w:rFonts w:hint="eastAsia"/>
                <w:b/>
              </w:rPr>
              <w:t xml:space="preserve">  </w:t>
            </w:r>
            <w:r w:rsidR="005D60DF">
              <w:rPr>
                <w:rFonts w:hint="eastAsia"/>
                <w:b/>
              </w:rPr>
              <w:t xml:space="preserve">  52298066</w:t>
            </w:r>
            <w:r w:rsidRPr="00AF3F63">
              <w:rPr>
                <w:rFonts w:hint="eastAsia"/>
                <w:b/>
              </w:rPr>
              <w:t xml:space="preserve">    </w:t>
            </w:r>
            <w:r w:rsidR="00FC7616">
              <w:rPr>
                <w:rFonts w:hint="eastAsia"/>
                <w:b/>
              </w:rPr>
              <w:t xml:space="preserve">               </w:t>
            </w:r>
            <w:r w:rsidRPr="00AF3F63">
              <w:rPr>
                <w:rFonts w:hint="eastAsia"/>
                <w:b/>
              </w:rPr>
              <w:t xml:space="preserve"> </w:t>
            </w:r>
            <w:r w:rsidRPr="00AF3F63">
              <w:rPr>
                <w:rFonts w:hint="eastAsia"/>
                <w:b/>
              </w:rPr>
              <w:t>传</w:t>
            </w:r>
            <w:r w:rsidRPr="00AF3F63">
              <w:rPr>
                <w:rFonts w:hint="eastAsia"/>
                <w:b/>
              </w:rPr>
              <w:t xml:space="preserve">  </w:t>
            </w:r>
            <w:r w:rsidRPr="00AF3F63">
              <w:rPr>
                <w:rFonts w:hint="eastAsia"/>
                <w:b/>
              </w:rPr>
              <w:t>真：</w:t>
            </w:r>
            <w:r w:rsidRPr="00AF3F63">
              <w:rPr>
                <w:rFonts w:hint="eastAsia"/>
                <w:b/>
              </w:rPr>
              <w:t xml:space="preserve">  52298067</w:t>
            </w:r>
          </w:p>
          <w:p w:rsidR="00FC7616" w:rsidRDefault="00AF3F63" w:rsidP="005D60DF">
            <w:pPr>
              <w:rPr>
                <w:rFonts w:hint="eastAsia"/>
                <w:b/>
              </w:rPr>
            </w:pPr>
            <w:r>
              <w:rPr>
                <w:rFonts w:hint="eastAsia"/>
                <w:b/>
              </w:rPr>
              <w:t xml:space="preserve"> </w:t>
            </w:r>
            <w:r w:rsidRPr="00AF3F63">
              <w:rPr>
                <w:rFonts w:hint="eastAsia"/>
                <w:b/>
              </w:rPr>
              <w:t xml:space="preserve"> </w:t>
            </w:r>
            <w:r w:rsidRPr="00AF3F63">
              <w:rPr>
                <w:rFonts w:hint="eastAsia"/>
                <w:b/>
              </w:rPr>
              <w:t>联系手机：</w:t>
            </w:r>
            <w:r w:rsidRPr="00AF3F63">
              <w:rPr>
                <w:rFonts w:hint="eastAsia"/>
                <w:b/>
              </w:rPr>
              <w:t xml:space="preserve"> </w:t>
            </w:r>
            <w:r w:rsidR="00FC7616">
              <w:rPr>
                <w:rFonts w:hint="eastAsia"/>
                <w:b/>
              </w:rPr>
              <w:t xml:space="preserve"> </w:t>
            </w:r>
            <w:r w:rsidR="005D60DF">
              <w:rPr>
                <w:rFonts w:hint="eastAsia"/>
                <w:b/>
              </w:rPr>
              <w:t xml:space="preserve"> </w:t>
            </w:r>
            <w:r w:rsidR="00FC7616">
              <w:rPr>
                <w:rFonts w:hint="eastAsia"/>
                <w:b/>
              </w:rPr>
              <w:t xml:space="preserve"> </w:t>
            </w:r>
            <w:r w:rsidRPr="00AF3F63">
              <w:rPr>
                <w:rFonts w:hint="eastAsia"/>
                <w:b/>
              </w:rPr>
              <w:t xml:space="preserve">13901869142     </w:t>
            </w:r>
            <w:r w:rsidR="005D60DF">
              <w:rPr>
                <w:b/>
              </w:rPr>
              <w:br/>
            </w:r>
            <w:r w:rsidR="005D60DF">
              <w:rPr>
                <w:rFonts w:hint="eastAsia"/>
                <w:b/>
              </w:rPr>
              <w:t xml:space="preserve">  </w:t>
            </w:r>
            <w:r w:rsidR="005D60DF">
              <w:rPr>
                <w:rFonts w:hint="eastAsia"/>
                <w:b/>
              </w:rPr>
              <w:t>联</w:t>
            </w:r>
            <w:r w:rsidR="005D60DF">
              <w:rPr>
                <w:rFonts w:hint="eastAsia"/>
                <w:b/>
              </w:rPr>
              <w:t xml:space="preserve"> </w:t>
            </w:r>
            <w:r w:rsidR="005D60DF">
              <w:rPr>
                <w:rFonts w:hint="eastAsia"/>
                <w:b/>
              </w:rPr>
              <w:t>系</w:t>
            </w:r>
            <w:r w:rsidR="005D60DF">
              <w:rPr>
                <w:rFonts w:hint="eastAsia"/>
                <w:b/>
              </w:rPr>
              <w:t xml:space="preserve"> </w:t>
            </w:r>
            <w:r w:rsidR="005D60DF">
              <w:rPr>
                <w:rFonts w:hint="eastAsia"/>
                <w:b/>
              </w:rPr>
              <w:t>人：</w:t>
            </w:r>
            <w:r w:rsidR="005D60DF">
              <w:rPr>
                <w:rFonts w:hint="eastAsia"/>
                <w:b/>
              </w:rPr>
              <w:t xml:space="preserve">    </w:t>
            </w:r>
            <w:r w:rsidR="00FC7616">
              <w:rPr>
                <w:rFonts w:hint="eastAsia"/>
                <w:b/>
              </w:rPr>
              <w:t>徐家彬</w:t>
            </w:r>
          </w:p>
          <w:p w:rsidR="00FC7616" w:rsidRPr="00B7184A" w:rsidRDefault="00FC7616" w:rsidP="009F59FB">
            <w:pPr>
              <w:ind w:firstLineChars="4100" w:firstLine="8644"/>
              <w:rPr>
                <w:rFonts w:hint="eastAsia"/>
                <w:b/>
              </w:rPr>
            </w:pPr>
          </w:p>
        </w:tc>
      </w:tr>
    </w:tbl>
    <w:p w:rsidR="00B7184A" w:rsidRPr="00B7184A" w:rsidRDefault="00B7184A" w:rsidP="00B7184A">
      <w:pPr>
        <w:rPr>
          <w:rFonts w:hint="eastAsia"/>
        </w:rPr>
      </w:pPr>
    </w:p>
    <w:p w:rsidR="00B7184A" w:rsidRPr="00B7184A" w:rsidRDefault="00B7184A" w:rsidP="00B7184A">
      <w:pPr>
        <w:rPr>
          <w:rFonts w:hint="eastAsia"/>
        </w:rPr>
      </w:pPr>
    </w:p>
    <w:p w:rsidR="00952490" w:rsidRPr="00B7184A" w:rsidRDefault="00952490">
      <w:pPr>
        <w:rPr>
          <w:rFonts w:hint="eastAsia"/>
        </w:rPr>
      </w:pPr>
    </w:p>
    <w:sectPr w:rsidR="00952490" w:rsidRPr="00B7184A" w:rsidSect="00D816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3CB" w:rsidRDefault="00E343CB" w:rsidP="000843F1">
      <w:pPr>
        <w:rPr>
          <w:rFonts w:hint="eastAsia"/>
        </w:rPr>
      </w:pPr>
      <w:r>
        <w:separator/>
      </w:r>
    </w:p>
  </w:endnote>
  <w:endnote w:type="continuationSeparator" w:id="0">
    <w:p w:rsidR="00E343CB" w:rsidRDefault="00E343CB" w:rsidP="000843F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楷体">
    <w:altName w:val="hakuyoxingshu7000"/>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3CB" w:rsidRDefault="00E343CB" w:rsidP="000843F1">
      <w:pPr>
        <w:rPr>
          <w:rFonts w:hint="eastAsia"/>
        </w:rPr>
      </w:pPr>
      <w:r>
        <w:separator/>
      </w:r>
    </w:p>
  </w:footnote>
  <w:footnote w:type="continuationSeparator" w:id="0">
    <w:p w:rsidR="00E343CB" w:rsidRDefault="00E343CB" w:rsidP="000843F1">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84A"/>
    <w:rsid w:val="0003350D"/>
    <w:rsid w:val="000843F1"/>
    <w:rsid w:val="00236F95"/>
    <w:rsid w:val="005972A0"/>
    <w:rsid w:val="005D60DF"/>
    <w:rsid w:val="006A642A"/>
    <w:rsid w:val="00714408"/>
    <w:rsid w:val="007E2061"/>
    <w:rsid w:val="008F7EF5"/>
    <w:rsid w:val="00952490"/>
    <w:rsid w:val="009F59FB"/>
    <w:rsid w:val="00AF3F63"/>
    <w:rsid w:val="00B53179"/>
    <w:rsid w:val="00B7184A"/>
    <w:rsid w:val="00C844E0"/>
    <w:rsid w:val="00D8163A"/>
    <w:rsid w:val="00E343CB"/>
    <w:rsid w:val="00FC7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84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43F1"/>
    <w:rPr>
      <w:sz w:val="18"/>
      <w:szCs w:val="18"/>
    </w:rPr>
  </w:style>
  <w:style w:type="paragraph" w:styleId="a5">
    <w:name w:val="footer"/>
    <w:basedOn w:val="a"/>
    <w:link w:val="Char0"/>
    <w:uiPriority w:val="99"/>
    <w:unhideWhenUsed/>
    <w:rsid w:val="000843F1"/>
    <w:pPr>
      <w:tabs>
        <w:tab w:val="center" w:pos="4153"/>
        <w:tab w:val="right" w:pos="8306"/>
      </w:tabs>
      <w:snapToGrid w:val="0"/>
      <w:jc w:val="left"/>
    </w:pPr>
    <w:rPr>
      <w:sz w:val="18"/>
      <w:szCs w:val="18"/>
    </w:rPr>
  </w:style>
  <w:style w:type="character" w:customStyle="1" w:styleId="Char0">
    <w:name w:val="页脚 Char"/>
    <w:basedOn w:val="a0"/>
    <w:link w:val="a5"/>
    <w:uiPriority w:val="99"/>
    <w:rsid w:val="000843F1"/>
    <w:rPr>
      <w:sz w:val="18"/>
      <w:szCs w:val="18"/>
    </w:rPr>
  </w:style>
</w:styles>
</file>

<file path=word/webSettings.xml><?xml version="1.0" encoding="utf-8"?>
<w:webSettings xmlns:r="http://schemas.openxmlformats.org/officeDocument/2006/relationships" xmlns:w="http://schemas.openxmlformats.org/wordprocessingml/2006/main">
  <w:divs>
    <w:div w:id="20238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648A-0CAD-4892-8FAD-C80B5DCF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692</Words>
  <Characters>3948</Characters>
  <Application>Microsoft Office Word</Application>
  <DocSecurity>0</DocSecurity>
  <Lines>32</Lines>
  <Paragraphs>9</Paragraphs>
  <ScaleCrop>false</ScaleCrop>
  <Company>微软中国</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潘玲</cp:lastModifiedBy>
  <cp:revision>14</cp:revision>
  <dcterms:created xsi:type="dcterms:W3CDTF">2018-03-07T01:43:00Z</dcterms:created>
  <dcterms:modified xsi:type="dcterms:W3CDTF">2018-03-21T06:07:00Z</dcterms:modified>
</cp:coreProperties>
</file>