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1BD" w:rsidRDefault="005041BD" w:rsidP="00E135E0">
      <w:pPr>
        <w:spacing w:line="500" w:lineRule="exact"/>
        <w:jc w:val="center"/>
        <w:rPr>
          <w:rFonts w:ascii="楷体_GB2312" w:eastAsia="楷体_GB2312"/>
          <w:b/>
          <w:bCs/>
          <w:sz w:val="44"/>
          <w:szCs w:val="44"/>
        </w:rPr>
      </w:pPr>
      <w:r w:rsidRPr="00E135E0">
        <w:rPr>
          <w:rFonts w:ascii="楷体_GB2312" w:eastAsia="楷体_GB2312" w:hint="eastAsia"/>
          <w:b/>
          <w:bCs/>
          <w:sz w:val="44"/>
          <w:szCs w:val="44"/>
        </w:rPr>
        <w:t>日本本州深度品质</w:t>
      </w:r>
      <w:r w:rsidRPr="00E135E0">
        <w:rPr>
          <w:rFonts w:ascii="楷体_GB2312" w:eastAsia="楷体_GB2312"/>
          <w:b/>
          <w:bCs/>
          <w:sz w:val="44"/>
          <w:szCs w:val="44"/>
        </w:rPr>
        <w:t>6</w:t>
      </w:r>
      <w:r w:rsidRPr="00E135E0">
        <w:rPr>
          <w:rFonts w:ascii="楷体_GB2312" w:eastAsia="楷体_GB2312" w:hint="eastAsia"/>
          <w:b/>
          <w:bCs/>
          <w:sz w:val="44"/>
          <w:szCs w:val="44"/>
        </w:rPr>
        <w:t>日游</w:t>
      </w:r>
    </w:p>
    <w:p w:rsidR="00E135E0" w:rsidRPr="008F1192" w:rsidRDefault="00E135E0" w:rsidP="00E135E0">
      <w:pPr>
        <w:spacing w:line="400" w:lineRule="exact"/>
        <w:jc w:val="center"/>
        <w:rPr>
          <w:rFonts w:ascii="楷体_GB2312" w:eastAsia="楷体_GB2312"/>
          <w:bCs/>
          <w:color w:val="0000FF"/>
          <w:szCs w:val="21"/>
        </w:rPr>
      </w:pPr>
      <w:r w:rsidRPr="008F1192">
        <w:rPr>
          <w:rFonts w:ascii="楷体_GB2312" w:eastAsia="楷体_GB2312" w:hint="eastAsia"/>
          <w:bCs/>
          <w:szCs w:val="21"/>
        </w:rPr>
        <w:t>（出发日期2019年</w:t>
      </w:r>
      <w:r w:rsidR="003E2C7E" w:rsidRPr="008F1192">
        <w:rPr>
          <w:rFonts w:ascii="楷体_GB2312" w:eastAsia="楷体_GB2312" w:hint="eastAsia"/>
          <w:bCs/>
          <w:szCs w:val="21"/>
        </w:rPr>
        <w:t>5</w:t>
      </w:r>
      <w:r w:rsidRPr="008F1192">
        <w:rPr>
          <w:rFonts w:ascii="楷体_GB2312" w:eastAsia="楷体_GB2312" w:hint="eastAsia"/>
          <w:bCs/>
          <w:szCs w:val="21"/>
        </w:rPr>
        <w:t>月上旬）</w:t>
      </w:r>
    </w:p>
    <w:tbl>
      <w:tblPr>
        <w:tblW w:w="10915" w:type="dxa"/>
        <w:tblInd w:w="-53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tblPr>
      <w:tblGrid>
        <w:gridCol w:w="851"/>
        <w:gridCol w:w="709"/>
        <w:gridCol w:w="7654"/>
        <w:gridCol w:w="586"/>
        <w:gridCol w:w="1115"/>
      </w:tblGrid>
      <w:tr w:rsidR="005041BD" w:rsidRPr="00295742" w:rsidTr="000931B8">
        <w:trPr>
          <w:trHeight w:val="421"/>
        </w:trPr>
        <w:tc>
          <w:tcPr>
            <w:tcW w:w="851" w:type="dxa"/>
            <w:tcBorders>
              <w:top w:val="double" w:sz="4" w:space="0" w:color="auto"/>
            </w:tcBorders>
            <w:vAlign w:val="center"/>
          </w:tcPr>
          <w:p w:rsidR="005041BD" w:rsidRPr="00295742" w:rsidRDefault="005041BD" w:rsidP="008F626B">
            <w:pPr>
              <w:autoSpaceDE w:val="0"/>
              <w:autoSpaceDN w:val="0"/>
              <w:adjustRightInd w:val="0"/>
              <w:spacing w:line="360" w:lineRule="exact"/>
              <w:ind w:leftChars="-257" w:left="-540" w:firstLineChars="179" w:firstLine="431"/>
              <w:jc w:val="center"/>
              <w:rPr>
                <w:rFonts w:ascii="宋体"/>
                <w:b/>
                <w:color w:val="000000"/>
                <w:sz w:val="24"/>
              </w:rPr>
            </w:pPr>
            <w:r w:rsidRPr="00295742">
              <w:rPr>
                <w:rFonts w:ascii="宋体" w:hAnsi="宋体" w:hint="eastAsia"/>
                <w:b/>
                <w:color w:val="000000"/>
                <w:sz w:val="24"/>
              </w:rPr>
              <w:t>日期</w:t>
            </w:r>
          </w:p>
        </w:tc>
        <w:tc>
          <w:tcPr>
            <w:tcW w:w="709" w:type="dxa"/>
            <w:tcBorders>
              <w:top w:val="double" w:sz="4" w:space="0" w:color="auto"/>
            </w:tcBorders>
            <w:vAlign w:val="center"/>
          </w:tcPr>
          <w:p w:rsidR="005041BD" w:rsidRPr="00295742" w:rsidRDefault="005041BD" w:rsidP="00D159ED">
            <w:pPr>
              <w:autoSpaceDE w:val="0"/>
              <w:autoSpaceDN w:val="0"/>
              <w:adjustRightInd w:val="0"/>
              <w:spacing w:line="360" w:lineRule="exact"/>
              <w:jc w:val="center"/>
              <w:rPr>
                <w:rFonts w:ascii="宋体"/>
                <w:b/>
                <w:color w:val="000000"/>
                <w:sz w:val="24"/>
              </w:rPr>
            </w:pPr>
            <w:r w:rsidRPr="00295742">
              <w:rPr>
                <w:rFonts w:ascii="宋体" w:hAnsi="宋体" w:hint="eastAsia"/>
                <w:b/>
                <w:color w:val="000000"/>
                <w:sz w:val="24"/>
              </w:rPr>
              <w:t>城市</w:t>
            </w:r>
          </w:p>
        </w:tc>
        <w:tc>
          <w:tcPr>
            <w:tcW w:w="7654" w:type="dxa"/>
            <w:tcBorders>
              <w:top w:val="double" w:sz="4" w:space="0" w:color="auto"/>
            </w:tcBorders>
            <w:vAlign w:val="center"/>
          </w:tcPr>
          <w:p w:rsidR="005041BD" w:rsidRPr="00295742" w:rsidRDefault="005041BD" w:rsidP="00D159ED">
            <w:pPr>
              <w:autoSpaceDE w:val="0"/>
              <w:autoSpaceDN w:val="0"/>
              <w:adjustRightInd w:val="0"/>
              <w:spacing w:line="360" w:lineRule="exact"/>
              <w:jc w:val="center"/>
              <w:rPr>
                <w:rFonts w:ascii="宋体"/>
                <w:b/>
                <w:color w:val="000000"/>
                <w:sz w:val="24"/>
              </w:rPr>
            </w:pPr>
            <w:r w:rsidRPr="00295742">
              <w:rPr>
                <w:rFonts w:ascii="宋体" w:hAnsi="宋体" w:hint="eastAsia"/>
                <w:b/>
                <w:color w:val="000000"/>
                <w:sz w:val="24"/>
              </w:rPr>
              <w:t>观光景点</w:t>
            </w:r>
          </w:p>
        </w:tc>
        <w:tc>
          <w:tcPr>
            <w:tcW w:w="586" w:type="dxa"/>
            <w:tcBorders>
              <w:top w:val="double" w:sz="4" w:space="0" w:color="auto"/>
            </w:tcBorders>
            <w:vAlign w:val="center"/>
          </w:tcPr>
          <w:p w:rsidR="005041BD" w:rsidRPr="00295742" w:rsidRDefault="005041BD" w:rsidP="00D159ED">
            <w:pPr>
              <w:autoSpaceDE w:val="0"/>
              <w:autoSpaceDN w:val="0"/>
              <w:adjustRightInd w:val="0"/>
              <w:spacing w:line="360" w:lineRule="exact"/>
              <w:jc w:val="center"/>
              <w:rPr>
                <w:rFonts w:ascii="宋体"/>
                <w:b/>
                <w:color w:val="000000"/>
                <w:sz w:val="24"/>
              </w:rPr>
            </w:pPr>
            <w:r w:rsidRPr="00295742">
              <w:rPr>
                <w:rFonts w:ascii="宋体" w:hAnsi="宋体" w:hint="eastAsia"/>
                <w:b/>
                <w:color w:val="000000"/>
                <w:sz w:val="24"/>
              </w:rPr>
              <w:t>餐食</w:t>
            </w:r>
          </w:p>
        </w:tc>
        <w:tc>
          <w:tcPr>
            <w:tcW w:w="1115" w:type="dxa"/>
            <w:tcBorders>
              <w:top w:val="double" w:sz="4" w:space="0" w:color="auto"/>
            </w:tcBorders>
            <w:vAlign w:val="center"/>
          </w:tcPr>
          <w:p w:rsidR="005041BD" w:rsidRPr="00295742" w:rsidRDefault="005041BD" w:rsidP="00D159ED">
            <w:pPr>
              <w:autoSpaceDE w:val="0"/>
              <w:autoSpaceDN w:val="0"/>
              <w:adjustRightInd w:val="0"/>
              <w:spacing w:line="360" w:lineRule="exact"/>
              <w:jc w:val="center"/>
              <w:rPr>
                <w:rFonts w:ascii="宋体"/>
                <w:b/>
                <w:color w:val="000000"/>
                <w:sz w:val="24"/>
              </w:rPr>
            </w:pPr>
            <w:r w:rsidRPr="00295742">
              <w:rPr>
                <w:rFonts w:ascii="宋体" w:hAnsi="宋体" w:hint="eastAsia"/>
                <w:b/>
                <w:color w:val="000000"/>
                <w:sz w:val="24"/>
              </w:rPr>
              <w:t>住宿</w:t>
            </w:r>
          </w:p>
        </w:tc>
      </w:tr>
      <w:tr w:rsidR="005041BD" w:rsidRPr="008515DC" w:rsidTr="000931B8">
        <w:trPr>
          <w:trHeight w:val="761"/>
        </w:trPr>
        <w:tc>
          <w:tcPr>
            <w:tcW w:w="851" w:type="dxa"/>
            <w:vAlign w:val="center"/>
          </w:tcPr>
          <w:p w:rsidR="005041BD" w:rsidRPr="008515DC" w:rsidRDefault="003E2C7E" w:rsidP="00DD3BA5">
            <w:pPr>
              <w:autoSpaceDE w:val="0"/>
              <w:autoSpaceDN w:val="0"/>
              <w:adjustRightInd w:val="0"/>
              <w:spacing w:line="360" w:lineRule="exact"/>
              <w:jc w:val="center"/>
              <w:rPr>
                <w:rFonts w:ascii="宋体"/>
                <w:b/>
                <w:color w:val="000000"/>
                <w:sz w:val="24"/>
              </w:rPr>
            </w:pPr>
            <w:r>
              <w:rPr>
                <w:rFonts w:ascii="宋体" w:hAnsi="宋体"/>
                <w:b/>
                <w:color w:val="000000"/>
                <w:sz w:val="24"/>
              </w:rPr>
              <w:t>第</w:t>
            </w:r>
            <w:r>
              <w:rPr>
                <w:rFonts w:ascii="宋体" w:hAnsi="宋体" w:hint="eastAsia"/>
                <w:b/>
                <w:color w:val="000000"/>
                <w:sz w:val="24"/>
              </w:rPr>
              <w:t>1</w:t>
            </w:r>
            <w:r>
              <w:rPr>
                <w:rFonts w:ascii="宋体" w:hAnsi="宋体"/>
                <w:b/>
                <w:color w:val="000000"/>
                <w:sz w:val="24"/>
              </w:rPr>
              <w:t>天</w:t>
            </w:r>
          </w:p>
        </w:tc>
        <w:tc>
          <w:tcPr>
            <w:tcW w:w="709" w:type="dxa"/>
            <w:vAlign w:val="center"/>
          </w:tcPr>
          <w:p w:rsidR="005041BD" w:rsidRPr="008515DC" w:rsidRDefault="005041BD" w:rsidP="00DD3BA5">
            <w:pPr>
              <w:autoSpaceDE w:val="0"/>
              <w:autoSpaceDN w:val="0"/>
              <w:adjustRightInd w:val="0"/>
              <w:spacing w:line="360" w:lineRule="exact"/>
              <w:jc w:val="center"/>
              <w:rPr>
                <w:rFonts w:ascii="华文中宋" w:eastAsia="华文中宋" w:hAnsi="华文中宋"/>
                <w:color w:val="000000"/>
                <w:szCs w:val="21"/>
              </w:rPr>
            </w:pPr>
            <w:r w:rsidRPr="008515DC">
              <w:rPr>
                <w:rFonts w:ascii="华文中宋" w:eastAsia="华文中宋" w:hAnsi="华文中宋" w:hint="eastAsia"/>
                <w:color w:val="000000"/>
                <w:szCs w:val="21"/>
              </w:rPr>
              <w:t>浦东</w:t>
            </w:r>
          </w:p>
          <w:p w:rsidR="005041BD" w:rsidRPr="008515DC" w:rsidRDefault="005041BD" w:rsidP="000931B8">
            <w:pPr>
              <w:autoSpaceDE w:val="0"/>
              <w:autoSpaceDN w:val="0"/>
              <w:adjustRightInd w:val="0"/>
              <w:spacing w:line="360" w:lineRule="exact"/>
              <w:ind w:firstLineChars="50" w:firstLine="105"/>
              <w:rPr>
                <w:rFonts w:ascii="华文中宋" w:eastAsia="华文中宋" w:hAnsi="华文中宋"/>
                <w:color w:val="000000"/>
                <w:szCs w:val="21"/>
              </w:rPr>
            </w:pPr>
            <w:r w:rsidRPr="008515DC">
              <w:rPr>
                <w:rFonts w:ascii="华文中宋" w:eastAsia="华文中宋" w:hAnsi="华文中宋" w:hint="eastAsia"/>
                <w:color w:val="000000"/>
                <w:szCs w:val="21"/>
              </w:rPr>
              <w:t>东京</w:t>
            </w:r>
          </w:p>
        </w:tc>
        <w:tc>
          <w:tcPr>
            <w:tcW w:w="7654" w:type="dxa"/>
            <w:vAlign w:val="center"/>
          </w:tcPr>
          <w:p w:rsidR="005041BD" w:rsidRPr="00A20DBB" w:rsidRDefault="005041BD" w:rsidP="008515DC">
            <w:pPr>
              <w:autoSpaceDE w:val="0"/>
              <w:autoSpaceDN w:val="0"/>
              <w:adjustRightInd w:val="0"/>
              <w:spacing w:line="300" w:lineRule="exact"/>
              <w:ind w:firstLineChars="50" w:firstLine="105"/>
              <w:rPr>
                <w:rFonts w:ascii="宋体"/>
                <w:color w:val="000000"/>
                <w:szCs w:val="21"/>
              </w:rPr>
            </w:pPr>
            <w:r w:rsidRPr="00A20DBB">
              <w:rPr>
                <w:rFonts w:ascii="宋体" w:hAnsi="宋体" w:hint="eastAsia"/>
                <w:color w:val="000000"/>
                <w:szCs w:val="21"/>
              </w:rPr>
              <w:t>上海浦东国际机场上午乘坐东航前往东京成田机场办理入境手续</w:t>
            </w:r>
            <w:r w:rsidRPr="00A20DBB">
              <w:rPr>
                <w:rFonts w:ascii="宋体"/>
                <w:color w:val="000000"/>
                <w:szCs w:val="21"/>
              </w:rPr>
              <w:t>,</w:t>
            </w:r>
            <w:r w:rsidRPr="00A20DBB">
              <w:rPr>
                <w:rFonts w:ascii="宋体" w:hAnsi="宋体" w:hint="eastAsia"/>
                <w:color w:val="000000"/>
                <w:szCs w:val="21"/>
              </w:rPr>
              <w:t>导游于机场迎接随后前往机场附近酒店酒店休息，</w:t>
            </w:r>
            <w:r>
              <w:rPr>
                <w:rFonts w:ascii="宋体" w:hAnsi="宋体" w:hint="eastAsia"/>
                <w:color w:val="000000"/>
                <w:szCs w:val="21"/>
              </w:rPr>
              <w:t>导游陪同客人晚餐（自理）亦</w:t>
            </w:r>
            <w:r w:rsidRPr="00A20DBB">
              <w:rPr>
                <w:rFonts w:ascii="宋体" w:hAnsi="宋体" w:hint="eastAsia"/>
                <w:color w:val="000000"/>
                <w:szCs w:val="21"/>
              </w:rPr>
              <w:t>可以自由前往附近商场自由活动后休息</w:t>
            </w:r>
            <w:r w:rsidRPr="00A20DBB">
              <w:rPr>
                <w:rStyle w:val="style181"/>
                <w:rFonts w:ascii="宋体" w:hAnsi="宋体" w:hint="eastAsia"/>
                <w:color w:val="000000"/>
                <w:sz w:val="21"/>
                <w:szCs w:val="21"/>
              </w:rPr>
              <w:t>。</w:t>
            </w:r>
          </w:p>
        </w:tc>
        <w:tc>
          <w:tcPr>
            <w:tcW w:w="586" w:type="dxa"/>
            <w:vAlign w:val="center"/>
          </w:tcPr>
          <w:p w:rsidR="005041BD" w:rsidRPr="008515DC" w:rsidRDefault="005041BD" w:rsidP="00967D2E">
            <w:pPr>
              <w:autoSpaceDE w:val="0"/>
              <w:autoSpaceDN w:val="0"/>
              <w:adjustRightInd w:val="0"/>
              <w:spacing w:line="360" w:lineRule="exact"/>
              <w:jc w:val="center"/>
              <w:rPr>
                <w:rFonts w:ascii="华文中宋" w:eastAsia="华文中宋" w:hAnsi="华文中宋"/>
                <w:b/>
                <w:color w:val="000000"/>
                <w:szCs w:val="21"/>
              </w:rPr>
            </w:pPr>
            <w:r w:rsidRPr="008515DC">
              <w:rPr>
                <w:rFonts w:ascii="华文中宋" w:eastAsia="华文中宋" w:hAnsi="华文中宋" w:hint="eastAsia"/>
                <w:color w:val="000000"/>
                <w:szCs w:val="21"/>
              </w:rPr>
              <w:t>自理</w:t>
            </w:r>
          </w:p>
        </w:tc>
        <w:tc>
          <w:tcPr>
            <w:tcW w:w="1115" w:type="dxa"/>
            <w:vAlign w:val="center"/>
          </w:tcPr>
          <w:p w:rsidR="005041BD" w:rsidRPr="008515DC" w:rsidRDefault="005041BD" w:rsidP="000532D5">
            <w:pPr>
              <w:autoSpaceDE w:val="0"/>
              <w:autoSpaceDN w:val="0"/>
              <w:adjustRightInd w:val="0"/>
              <w:spacing w:line="360" w:lineRule="exact"/>
              <w:jc w:val="center"/>
              <w:rPr>
                <w:rFonts w:ascii="华文中宋" w:eastAsia="华文中宋" w:hAnsi="华文中宋"/>
                <w:color w:val="000000"/>
                <w:szCs w:val="21"/>
              </w:rPr>
            </w:pPr>
            <w:r w:rsidRPr="008515DC">
              <w:rPr>
                <w:rFonts w:ascii="华文中宋" w:eastAsia="华文中宋" w:hAnsi="华文中宋" w:hint="eastAsia"/>
                <w:color w:val="000000"/>
                <w:szCs w:val="21"/>
              </w:rPr>
              <w:t>成田机场酒店</w:t>
            </w:r>
          </w:p>
        </w:tc>
      </w:tr>
      <w:tr w:rsidR="003E2C7E" w:rsidRPr="008515DC" w:rsidTr="000931B8">
        <w:trPr>
          <w:trHeight w:val="421"/>
        </w:trPr>
        <w:tc>
          <w:tcPr>
            <w:tcW w:w="851" w:type="dxa"/>
          </w:tcPr>
          <w:p w:rsidR="003E2C7E" w:rsidRDefault="003E2C7E" w:rsidP="003E2C7E">
            <w:pPr>
              <w:autoSpaceDE w:val="0"/>
              <w:autoSpaceDN w:val="0"/>
              <w:adjustRightInd w:val="0"/>
              <w:spacing w:line="360" w:lineRule="exact"/>
              <w:jc w:val="center"/>
              <w:rPr>
                <w:rFonts w:ascii="宋体" w:hAnsi="宋体"/>
                <w:b/>
                <w:color w:val="000000"/>
                <w:sz w:val="24"/>
              </w:rPr>
            </w:pPr>
          </w:p>
          <w:p w:rsidR="003E2C7E" w:rsidRDefault="003E2C7E" w:rsidP="003E2C7E">
            <w:pPr>
              <w:autoSpaceDE w:val="0"/>
              <w:autoSpaceDN w:val="0"/>
              <w:adjustRightInd w:val="0"/>
              <w:spacing w:line="360" w:lineRule="exact"/>
              <w:jc w:val="center"/>
              <w:rPr>
                <w:rFonts w:ascii="宋体" w:hAnsi="宋体"/>
                <w:b/>
                <w:color w:val="000000"/>
                <w:sz w:val="24"/>
              </w:rPr>
            </w:pPr>
          </w:p>
          <w:p w:rsidR="003E2C7E" w:rsidRDefault="003E2C7E" w:rsidP="003E2C7E">
            <w:pPr>
              <w:autoSpaceDE w:val="0"/>
              <w:autoSpaceDN w:val="0"/>
              <w:adjustRightInd w:val="0"/>
              <w:spacing w:line="360" w:lineRule="exact"/>
              <w:jc w:val="center"/>
              <w:rPr>
                <w:rFonts w:ascii="宋体" w:hAnsi="宋体"/>
                <w:b/>
                <w:color w:val="000000"/>
                <w:sz w:val="24"/>
              </w:rPr>
            </w:pPr>
          </w:p>
          <w:p w:rsidR="003E2C7E" w:rsidRPr="003E2C7E" w:rsidRDefault="003E2C7E" w:rsidP="003E2C7E">
            <w:pPr>
              <w:autoSpaceDE w:val="0"/>
              <w:autoSpaceDN w:val="0"/>
              <w:adjustRightInd w:val="0"/>
              <w:spacing w:line="360" w:lineRule="exact"/>
              <w:jc w:val="center"/>
              <w:rPr>
                <w:rFonts w:ascii="宋体" w:hAnsi="宋体"/>
                <w:b/>
                <w:color w:val="000000"/>
                <w:sz w:val="24"/>
              </w:rPr>
            </w:pPr>
            <w:r w:rsidRPr="0050032A">
              <w:rPr>
                <w:rFonts w:ascii="宋体" w:hAnsi="宋体"/>
                <w:b/>
                <w:color w:val="000000"/>
                <w:sz w:val="24"/>
              </w:rPr>
              <w:t>第</w:t>
            </w:r>
            <w:r>
              <w:rPr>
                <w:rFonts w:ascii="宋体" w:hAnsi="宋体" w:hint="eastAsia"/>
                <w:b/>
                <w:color w:val="000000"/>
                <w:sz w:val="24"/>
              </w:rPr>
              <w:t>2</w:t>
            </w:r>
            <w:r w:rsidRPr="0050032A">
              <w:rPr>
                <w:rFonts w:ascii="宋体" w:hAnsi="宋体"/>
                <w:b/>
                <w:color w:val="000000"/>
                <w:sz w:val="24"/>
              </w:rPr>
              <w:t>天</w:t>
            </w:r>
          </w:p>
        </w:tc>
        <w:tc>
          <w:tcPr>
            <w:tcW w:w="709" w:type="dxa"/>
            <w:vAlign w:val="center"/>
          </w:tcPr>
          <w:p w:rsidR="003E2C7E" w:rsidRPr="008515DC" w:rsidRDefault="003E2C7E" w:rsidP="000931B8">
            <w:pPr>
              <w:autoSpaceDE w:val="0"/>
              <w:autoSpaceDN w:val="0"/>
              <w:adjustRightInd w:val="0"/>
              <w:spacing w:line="360" w:lineRule="exact"/>
              <w:ind w:firstLineChars="50" w:firstLine="105"/>
              <w:rPr>
                <w:rFonts w:ascii="华文中宋" w:eastAsia="华文中宋" w:hAnsi="华文中宋"/>
                <w:color w:val="000000"/>
                <w:szCs w:val="21"/>
              </w:rPr>
            </w:pPr>
            <w:r w:rsidRPr="008515DC">
              <w:rPr>
                <w:rFonts w:ascii="华文中宋" w:eastAsia="华文中宋" w:hAnsi="华文中宋" w:hint="eastAsia"/>
                <w:color w:val="000000"/>
                <w:szCs w:val="21"/>
              </w:rPr>
              <w:t>东京</w:t>
            </w:r>
          </w:p>
        </w:tc>
        <w:tc>
          <w:tcPr>
            <w:tcW w:w="7654" w:type="dxa"/>
            <w:vAlign w:val="center"/>
          </w:tcPr>
          <w:p w:rsidR="003E2C7E" w:rsidRPr="007A5D3E" w:rsidRDefault="003E2C7E" w:rsidP="008515DC">
            <w:pPr>
              <w:autoSpaceDE w:val="0"/>
              <w:autoSpaceDN w:val="0"/>
              <w:adjustRightInd w:val="0"/>
              <w:spacing w:line="300" w:lineRule="exact"/>
              <w:ind w:firstLineChars="50" w:firstLine="105"/>
              <w:rPr>
                <w:rFonts w:ascii="宋体"/>
                <w:color w:val="000000"/>
                <w:szCs w:val="21"/>
              </w:rPr>
            </w:pPr>
            <w:r w:rsidRPr="007A5D3E">
              <w:rPr>
                <w:rFonts w:ascii="宋体" w:hAnsi="宋体" w:hint="eastAsia"/>
                <w:b/>
                <w:color w:val="000000"/>
                <w:szCs w:val="21"/>
              </w:rPr>
              <w:t>皇</w:t>
            </w:r>
            <w:r w:rsidRPr="007A5D3E">
              <w:rPr>
                <w:rFonts w:ascii="宋体" w:hAnsi="宋体" w:hint="eastAsia"/>
                <w:color w:val="000000"/>
                <w:szCs w:val="21"/>
              </w:rPr>
              <w:t>居外苑二重桥～东京【</w:t>
            </w:r>
            <w:r w:rsidRPr="007A5D3E">
              <w:rPr>
                <w:rFonts w:ascii="宋体" w:hAnsi="宋体"/>
                <w:color w:val="000000"/>
                <w:szCs w:val="21"/>
              </w:rPr>
              <w:t>KOO SKIN</w:t>
            </w:r>
            <w:r w:rsidRPr="007A5D3E">
              <w:rPr>
                <w:rFonts w:ascii="宋体" w:hAnsi="宋体" w:hint="eastAsia"/>
                <w:color w:val="000000"/>
                <w:szCs w:val="21"/>
              </w:rPr>
              <w:t>美容体验中心】～银座商业街～新宿都厅</w:t>
            </w:r>
            <w:r w:rsidRPr="007A5D3E">
              <w:rPr>
                <w:rFonts w:ascii="宋体" w:hAnsi="宋体"/>
                <w:color w:val="000000"/>
                <w:szCs w:val="21"/>
              </w:rPr>
              <w:t>+</w:t>
            </w:r>
            <w:r w:rsidRPr="007A5D3E">
              <w:rPr>
                <w:rFonts w:ascii="宋体" w:hAnsi="宋体" w:hint="eastAsia"/>
                <w:color w:val="000000"/>
                <w:szCs w:val="21"/>
              </w:rPr>
              <w:t>不夜天歌舞伎町【皇居二重桥】坐落在日本京都皇居是日本天皇居住的皇宫，城廓外面有广阔的护城河围绕。二重桥位于皇居正门前，前方为正门石桥，又称眼镜桥，是东京都内最佳的拍照地点。【银座商业街】以高级购物商店闻名，与巴黎香榭丽舍大道，纽约第五大道并列为世界三大繁华中心【新宿歌舞伎町】歌舞伎是日本典型的民族表演艺术，它起源于</w:t>
            </w:r>
            <w:r w:rsidRPr="007A5D3E">
              <w:rPr>
                <w:rFonts w:ascii="宋体" w:hAnsi="宋体"/>
                <w:color w:val="000000"/>
                <w:szCs w:val="21"/>
              </w:rPr>
              <w:t>17</w:t>
            </w:r>
            <w:r w:rsidRPr="007A5D3E">
              <w:rPr>
                <w:rFonts w:ascii="宋体" w:hAnsi="宋体" w:hint="eastAsia"/>
                <w:color w:val="000000"/>
                <w:szCs w:val="21"/>
              </w:rPr>
              <w:t>世纪江户初期，歌舞伎三个字是借用汉字，原意为“倾斜”，因为表演时有一种奇异的动作。后来给它起了雅号“歌舞伎”。歌舞伎町区内聚集许多电影院、酒吧、风俗店、夜总会、情人旅馆等，被称作“不眠之街”。</w:t>
            </w:r>
          </w:p>
        </w:tc>
        <w:tc>
          <w:tcPr>
            <w:tcW w:w="586" w:type="dxa"/>
            <w:vAlign w:val="center"/>
          </w:tcPr>
          <w:p w:rsidR="003E2C7E" w:rsidRPr="003F604B" w:rsidRDefault="003E2C7E" w:rsidP="00967D2E">
            <w:pPr>
              <w:autoSpaceDE w:val="0"/>
              <w:autoSpaceDN w:val="0"/>
              <w:adjustRightInd w:val="0"/>
              <w:spacing w:line="360" w:lineRule="exact"/>
              <w:jc w:val="center"/>
              <w:rPr>
                <w:rFonts w:ascii="华文中宋" w:eastAsia="华文中宋" w:hAnsi="华文中宋"/>
                <w:color w:val="000000"/>
                <w:szCs w:val="21"/>
              </w:rPr>
            </w:pPr>
            <w:r w:rsidRPr="003F604B">
              <w:rPr>
                <w:rFonts w:ascii="华文中宋" w:eastAsia="华文中宋" w:hAnsi="华文中宋" w:hint="eastAsia"/>
                <w:color w:val="000000"/>
                <w:szCs w:val="21"/>
              </w:rPr>
              <w:t>早</w:t>
            </w:r>
          </w:p>
          <w:p w:rsidR="003E2C7E" w:rsidRPr="003F604B" w:rsidRDefault="003E2C7E" w:rsidP="00967D2E">
            <w:pPr>
              <w:autoSpaceDE w:val="0"/>
              <w:autoSpaceDN w:val="0"/>
              <w:adjustRightInd w:val="0"/>
              <w:spacing w:line="360" w:lineRule="exact"/>
              <w:jc w:val="center"/>
              <w:rPr>
                <w:rFonts w:ascii="华文中宋" w:eastAsia="华文中宋" w:hAnsi="华文中宋"/>
                <w:color w:val="000000"/>
                <w:szCs w:val="21"/>
              </w:rPr>
            </w:pPr>
            <w:r w:rsidRPr="003F604B">
              <w:rPr>
                <w:rFonts w:ascii="华文中宋" w:eastAsia="华文中宋" w:hAnsi="华文中宋" w:hint="eastAsia"/>
                <w:color w:val="000000"/>
                <w:szCs w:val="21"/>
              </w:rPr>
              <w:t>午</w:t>
            </w:r>
          </w:p>
          <w:p w:rsidR="003E2C7E" w:rsidRPr="003F604B" w:rsidRDefault="003E2C7E" w:rsidP="00967D2E">
            <w:pPr>
              <w:autoSpaceDE w:val="0"/>
              <w:autoSpaceDN w:val="0"/>
              <w:adjustRightInd w:val="0"/>
              <w:spacing w:line="360" w:lineRule="exact"/>
              <w:jc w:val="center"/>
              <w:rPr>
                <w:rFonts w:ascii="宋体" w:cs="宋体"/>
                <w:color w:val="000000"/>
                <w:szCs w:val="21"/>
              </w:rPr>
            </w:pPr>
            <w:r w:rsidRPr="003F604B">
              <w:rPr>
                <w:rFonts w:ascii="宋体" w:hAnsi="宋体" w:cs="宋体" w:hint="eastAsia"/>
                <w:color w:val="000000"/>
                <w:szCs w:val="21"/>
              </w:rPr>
              <w:t>晚</w:t>
            </w:r>
          </w:p>
        </w:tc>
        <w:tc>
          <w:tcPr>
            <w:tcW w:w="1115" w:type="dxa"/>
            <w:vAlign w:val="center"/>
          </w:tcPr>
          <w:p w:rsidR="003E2C7E" w:rsidRPr="008515DC" w:rsidRDefault="003E2C7E" w:rsidP="00F8572C">
            <w:pPr>
              <w:autoSpaceDE w:val="0"/>
              <w:autoSpaceDN w:val="0"/>
              <w:adjustRightInd w:val="0"/>
              <w:spacing w:line="360" w:lineRule="exact"/>
              <w:jc w:val="center"/>
              <w:rPr>
                <w:rFonts w:ascii="华文中宋" w:eastAsia="华文中宋" w:hAnsi="华文中宋"/>
                <w:color w:val="000000"/>
                <w:szCs w:val="21"/>
              </w:rPr>
            </w:pPr>
            <w:r w:rsidRPr="008515DC">
              <w:rPr>
                <w:rFonts w:ascii="华文中宋" w:eastAsia="华文中宋" w:hAnsi="华文中宋" w:hint="eastAsia"/>
                <w:color w:val="000000"/>
                <w:szCs w:val="21"/>
              </w:rPr>
              <w:t>东京</w:t>
            </w:r>
          </w:p>
        </w:tc>
      </w:tr>
      <w:tr w:rsidR="003E2C7E" w:rsidRPr="008515DC" w:rsidTr="000931B8">
        <w:trPr>
          <w:trHeight w:val="421"/>
        </w:trPr>
        <w:tc>
          <w:tcPr>
            <w:tcW w:w="851" w:type="dxa"/>
          </w:tcPr>
          <w:p w:rsidR="003E2C7E" w:rsidRDefault="003E2C7E" w:rsidP="003E2C7E">
            <w:pPr>
              <w:autoSpaceDE w:val="0"/>
              <w:autoSpaceDN w:val="0"/>
              <w:adjustRightInd w:val="0"/>
              <w:spacing w:line="360" w:lineRule="exact"/>
              <w:jc w:val="center"/>
              <w:rPr>
                <w:rFonts w:ascii="宋体" w:hAnsi="宋体"/>
                <w:b/>
                <w:color w:val="000000"/>
                <w:sz w:val="24"/>
              </w:rPr>
            </w:pPr>
          </w:p>
          <w:p w:rsidR="003E2C7E" w:rsidRDefault="003E2C7E" w:rsidP="003E2C7E">
            <w:pPr>
              <w:autoSpaceDE w:val="0"/>
              <w:autoSpaceDN w:val="0"/>
              <w:adjustRightInd w:val="0"/>
              <w:spacing w:line="360" w:lineRule="exact"/>
              <w:jc w:val="center"/>
              <w:rPr>
                <w:rFonts w:ascii="宋体" w:hAnsi="宋体"/>
                <w:b/>
                <w:color w:val="000000"/>
                <w:sz w:val="24"/>
              </w:rPr>
            </w:pPr>
          </w:p>
          <w:p w:rsidR="003E2C7E" w:rsidRPr="003E2C7E" w:rsidRDefault="003E2C7E" w:rsidP="003E2C7E">
            <w:pPr>
              <w:autoSpaceDE w:val="0"/>
              <w:autoSpaceDN w:val="0"/>
              <w:adjustRightInd w:val="0"/>
              <w:spacing w:line="360" w:lineRule="exact"/>
              <w:jc w:val="center"/>
              <w:rPr>
                <w:rFonts w:ascii="宋体" w:hAnsi="宋体"/>
                <w:b/>
                <w:color w:val="000000"/>
                <w:sz w:val="24"/>
              </w:rPr>
            </w:pPr>
            <w:r w:rsidRPr="0050032A">
              <w:rPr>
                <w:rFonts w:ascii="宋体" w:hAnsi="宋体"/>
                <w:b/>
                <w:color w:val="000000"/>
                <w:sz w:val="24"/>
              </w:rPr>
              <w:t>第</w:t>
            </w:r>
            <w:r>
              <w:rPr>
                <w:rFonts w:ascii="宋体" w:hAnsi="宋体" w:hint="eastAsia"/>
                <w:b/>
                <w:color w:val="000000"/>
                <w:sz w:val="24"/>
              </w:rPr>
              <w:t>3</w:t>
            </w:r>
            <w:r w:rsidRPr="0050032A">
              <w:rPr>
                <w:rFonts w:ascii="宋体" w:hAnsi="宋体"/>
                <w:b/>
                <w:color w:val="000000"/>
                <w:sz w:val="24"/>
              </w:rPr>
              <w:t>天</w:t>
            </w:r>
          </w:p>
        </w:tc>
        <w:tc>
          <w:tcPr>
            <w:tcW w:w="709" w:type="dxa"/>
            <w:vAlign w:val="center"/>
          </w:tcPr>
          <w:p w:rsidR="003E2C7E" w:rsidRPr="008515DC" w:rsidRDefault="003E2C7E" w:rsidP="00DD3BA5">
            <w:pPr>
              <w:autoSpaceDE w:val="0"/>
              <w:autoSpaceDN w:val="0"/>
              <w:adjustRightInd w:val="0"/>
              <w:spacing w:line="360" w:lineRule="exact"/>
              <w:jc w:val="center"/>
              <w:rPr>
                <w:rFonts w:ascii="华文中宋" w:eastAsia="华文中宋" w:hAnsi="华文中宋"/>
                <w:color w:val="000000"/>
                <w:szCs w:val="21"/>
              </w:rPr>
            </w:pPr>
            <w:r w:rsidRPr="008515DC">
              <w:rPr>
                <w:rFonts w:ascii="华文中宋" w:eastAsia="华文中宋" w:hAnsi="华文中宋" w:hint="eastAsia"/>
                <w:color w:val="000000"/>
                <w:szCs w:val="21"/>
              </w:rPr>
              <w:t>东京</w:t>
            </w:r>
          </w:p>
          <w:p w:rsidR="003E2C7E" w:rsidRPr="008515DC" w:rsidRDefault="003E2C7E" w:rsidP="00DD3BA5">
            <w:pPr>
              <w:autoSpaceDE w:val="0"/>
              <w:autoSpaceDN w:val="0"/>
              <w:adjustRightInd w:val="0"/>
              <w:spacing w:line="360" w:lineRule="exact"/>
              <w:jc w:val="center"/>
              <w:rPr>
                <w:rFonts w:ascii="华文中宋" w:eastAsia="华文中宋" w:hAnsi="华文中宋"/>
                <w:color w:val="000000"/>
                <w:szCs w:val="21"/>
              </w:rPr>
            </w:pPr>
            <w:r>
              <w:rPr>
                <w:rFonts w:ascii="华文中宋" w:eastAsia="华文中宋" w:hAnsi="华文中宋" w:hint="eastAsia"/>
                <w:color w:val="000000"/>
                <w:szCs w:val="21"/>
              </w:rPr>
              <w:t>箱根</w:t>
            </w:r>
          </w:p>
        </w:tc>
        <w:tc>
          <w:tcPr>
            <w:tcW w:w="7654" w:type="dxa"/>
            <w:vAlign w:val="center"/>
          </w:tcPr>
          <w:p w:rsidR="003E2C7E" w:rsidRPr="007A5D3E" w:rsidRDefault="003E2C7E" w:rsidP="008C1715">
            <w:pPr>
              <w:autoSpaceDE w:val="0"/>
              <w:autoSpaceDN w:val="0"/>
              <w:adjustRightInd w:val="0"/>
              <w:spacing w:line="300" w:lineRule="exact"/>
              <w:rPr>
                <w:rFonts w:ascii="宋体"/>
                <w:color w:val="000000"/>
                <w:szCs w:val="21"/>
              </w:rPr>
            </w:pPr>
            <w:r w:rsidRPr="007A5D3E">
              <w:rPr>
                <w:rFonts w:ascii="宋体" w:hAnsi="宋体" w:hint="eastAsia"/>
                <w:color w:val="000000"/>
                <w:szCs w:val="21"/>
              </w:rPr>
              <w:t>秋叶原永山电器免税店、浅草寺、仲见世购物町（约</w:t>
            </w:r>
            <w:r w:rsidRPr="007A5D3E">
              <w:rPr>
                <w:rFonts w:ascii="宋体" w:hAnsi="宋体"/>
                <w:color w:val="000000"/>
                <w:szCs w:val="21"/>
              </w:rPr>
              <w:t>40</w:t>
            </w:r>
            <w:r w:rsidRPr="007A5D3E">
              <w:rPr>
                <w:rFonts w:ascii="宋体" w:hAnsi="宋体" w:hint="eastAsia"/>
                <w:color w:val="000000"/>
                <w:szCs w:val="21"/>
              </w:rPr>
              <w:t>分钟）～眺望浅草文化中心天空之树（约</w:t>
            </w:r>
            <w:r w:rsidRPr="007A5D3E">
              <w:rPr>
                <w:rFonts w:ascii="宋体" w:hAnsi="宋体"/>
                <w:color w:val="000000"/>
                <w:szCs w:val="21"/>
              </w:rPr>
              <w:t>15</w:t>
            </w:r>
            <w:r w:rsidRPr="007A5D3E">
              <w:rPr>
                <w:rFonts w:ascii="宋体" w:hAnsi="宋体" w:hint="eastAsia"/>
                <w:color w:val="000000"/>
                <w:szCs w:val="21"/>
              </w:rPr>
              <w:t>分钟）富士山箱根地区～箱根雕刻森林公园（约</w:t>
            </w:r>
            <w:r w:rsidRPr="007A5D3E">
              <w:rPr>
                <w:rFonts w:ascii="宋体" w:hAnsi="宋体"/>
                <w:color w:val="000000"/>
                <w:szCs w:val="21"/>
              </w:rPr>
              <w:t>120</w:t>
            </w:r>
            <w:r w:rsidRPr="007A5D3E">
              <w:rPr>
                <w:rFonts w:ascii="宋体" w:hAnsi="宋体" w:hint="eastAsia"/>
                <w:color w:val="000000"/>
                <w:szCs w:val="21"/>
              </w:rPr>
              <w:t>分钟）～温泉酒店【浅草寺·仲见世购物町】：创建于</w:t>
            </w:r>
            <w:r w:rsidRPr="007A5D3E">
              <w:rPr>
                <w:rFonts w:ascii="宋体" w:hAnsi="宋体"/>
                <w:color w:val="000000"/>
                <w:szCs w:val="21"/>
              </w:rPr>
              <w:t>628</w:t>
            </w:r>
            <w:r w:rsidRPr="007A5D3E">
              <w:rPr>
                <w:rFonts w:ascii="宋体" w:hAnsi="宋体" w:hint="eastAsia"/>
                <w:color w:val="000000"/>
                <w:szCs w:val="21"/>
              </w:rPr>
              <w:t>年，是</w:t>
            </w:r>
            <w:hyperlink r:id="rId6" w:tgtFrame="_blank" w:history="1">
              <w:r w:rsidRPr="007A5D3E">
                <w:rPr>
                  <w:rFonts w:ascii="宋体" w:hAnsi="宋体" w:hint="eastAsia"/>
                  <w:color w:val="000000"/>
                  <w:szCs w:val="21"/>
                </w:rPr>
                <w:t>东京都</w:t>
              </w:r>
            </w:hyperlink>
            <w:r w:rsidRPr="007A5D3E">
              <w:rPr>
                <w:rFonts w:ascii="宋体" w:hAnsi="宋体" w:hint="eastAsia"/>
                <w:color w:val="000000"/>
                <w:szCs w:val="21"/>
              </w:rPr>
              <w:t>内最古老的</w:t>
            </w:r>
            <w:hyperlink r:id="rId7" w:tgtFrame="_blank" w:history="1">
              <w:r w:rsidRPr="007A5D3E">
                <w:rPr>
                  <w:rFonts w:ascii="宋体" w:hAnsi="宋体" w:hint="eastAsia"/>
                  <w:color w:val="000000"/>
                  <w:szCs w:val="21"/>
                </w:rPr>
                <w:t>寺院</w:t>
              </w:r>
            </w:hyperlink>
            <w:r w:rsidRPr="007A5D3E">
              <w:rPr>
                <w:rFonts w:ascii="宋体" w:hAnsi="宋体" w:hint="eastAsia"/>
                <w:color w:val="000000"/>
                <w:szCs w:val="21"/>
              </w:rPr>
              <w:t>。</w:t>
            </w:r>
            <w:hyperlink r:id="rId8" w:tgtFrame="_blank" w:history="1">
              <w:r w:rsidRPr="007A5D3E">
                <w:rPr>
                  <w:rFonts w:ascii="宋体" w:hAnsi="宋体" w:hint="eastAsia"/>
                  <w:color w:val="000000"/>
                  <w:szCs w:val="21"/>
                </w:rPr>
                <w:t>江户时代</w:t>
              </w:r>
            </w:hyperlink>
            <w:r w:rsidRPr="007A5D3E">
              <w:rPr>
                <w:rFonts w:ascii="宋体" w:hAnsi="宋体" w:hint="eastAsia"/>
                <w:color w:val="000000"/>
                <w:szCs w:val="21"/>
              </w:rPr>
              <w:t>将军</w:t>
            </w:r>
            <w:hyperlink r:id="rId9" w:tgtFrame="_blank" w:history="1">
              <w:r w:rsidRPr="007A5D3E">
                <w:rPr>
                  <w:rFonts w:ascii="宋体" w:hAnsi="宋体" w:hint="eastAsia"/>
                  <w:color w:val="000000"/>
                  <w:szCs w:val="21"/>
                </w:rPr>
                <w:t>德川家康</w:t>
              </w:r>
            </w:hyperlink>
            <w:r w:rsidRPr="007A5D3E">
              <w:rPr>
                <w:rFonts w:ascii="宋体" w:hAnsi="宋体" w:hint="eastAsia"/>
                <w:color w:val="000000"/>
                <w:szCs w:val="21"/>
              </w:rPr>
              <w:t>把这里指定为幕府的祈愿所，是平安文化的中心地。寺内每逢新年节日，人丁兴旺，香火鼎盛。【芦之湖】是在四千多年前，因火山活动而形成的火山湖，经湖水冲刷的河谷，是箱根最迷人的旅游据点。背倚着富士山。湖山相映，不同的季节有不同的景致和情趣。环湖步道遍植青松翠杉，景致十分怡人。</w:t>
            </w:r>
          </w:p>
        </w:tc>
        <w:tc>
          <w:tcPr>
            <w:tcW w:w="586" w:type="dxa"/>
            <w:vAlign w:val="center"/>
          </w:tcPr>
          <w:p w:rsidR="003E2C7E" w:rsidRPr="003F604B" w:rsidRDefault="003E2C7E" w:rsidP="00967D2E">
            <w:pPr>
              <w:autoSpaceDE w:val="0"/>
              <w:autoSpaceDN w:val="0"/>
              <w:adjustRightInd w:val="0"/>
              <w:spacing w:line="360" w:lineRule="exact"/>
              <w:jc w:val="center"/>
              <w:rPr>
                <w:rFonts w:ascii="华文中宋" w:eastAsia="华文中宋" w:hAnsi="华文中宋"/>
                <w:color w:val="000000"/>
                <w:szCs w:val="21"/>
              </w:rPr>
            </w:pPr>
            <w:r w:rsidRPr="003F604B">
              <w:rPr>
                <w:rFonts w:ascii="华文中宋" w:eastAsia="华文中宋" w:hAnsi="华文中宋" w:hint="eastAsia"/>
                <w:color w:val="000000"/>
                <w:szCs w:val="21"/>
              </w:rPr>
              <w:t>早</w:t>
            </w:r>
          </w:p>
          <w:p w:rsidR="003E2C7E" w:rsidRPr="003F604B" w:rsidRDefault="003E2C7E" w:rsidP="00967D2E">
            <w:pPr>
              <w:autoSpaceDE w:val="0"/>
              <w:autoSpaceDN w:val="0"/>
              <w:adjustRightInd w:val="0"/>
              <w:spacing w:line="360" w:lineRule="exact"/>
              <w:jc w:val="center"/>
              <w:rPr>
                <w:rFonts w:ascii="华文中宋" w:eastAsia="华文中宋" w:hAnsi="华文中宋"/>
                <w:color w:val="000000"/>
                <w:szCs w:val="21"/>
              </w:rPr>
            </w:pPr>
            <w:r w:rsidRPr="003F604B">
              <w:rPr>
                <w:rFonts w:ascii="华文中宋" w:eastAsia="华文中宋" w:hAnsi="华文中宋" w:hint="eastAsia"/>
                <w:color w:val="000000"/>
                <w:szCs w:val="21"/>
              </w:rPr>
              <w:t>午</w:t>
            </w:r>
          </w:p>
          <w:p w:rsidR="003E2C7E" w:rsidRPr="003F604B" w:rsidRDefault="003E2C7E" w:rsidP="00967D2E">
            <w:pPr>
              <w:autoSpaceDE w:val="0"/>
              <w:autoSpaceDN w:val="0"/>
              <w:adjustRightInd w:val="0"/>
              <w:spacing w:line="360" w:lineRule="exact"/>
              <w:jc w:val="center"/>
              <w:rPr>
                <w:rFonts w:ascii="华文中宋" w:eastAsia="华文中宋" w:hAnsi="华文中宋"/>
                <w:color w:val="000000"/>
                <w:szCs w:val="21"/>
              </w:rPr>
            </w:pPr>
            <w:r w:rsidRPr="003F604B">
              <w:rPr>
                <w:rFonts w:ascii="华文中宋" w:eastAsia="华文中宋" w:hAnsi="华文中宋" w:hint="eastAsia"/>
                <w:color w:val="000000"/>
                <w:szCs w:val="21"/>
              </w:rPr>
              <w:t>晚</w:t>
            </w:r>
          </w:p>
        </w:tc>
        <w:tc>
          <w:tcPr>
            <w:tcW w:w="1115" w:type="dxa"/>
            <w:vAlign w:val="center"/>
          </w:tcPr>
          <w:p w:rsidR="003E2C7E" w:rsidRPr="008515DC" w:rsidRDefault="003E2C7E" w:rsidP="00D159ED">
            <w:pPr>
              <w:autoSpaceDE w:val="0"/>
              <w:autoSpaceDN w:val="0"/>
              <w:adjustRightInd w:val="0"/>
              <w:spacing w:line="360" w:lineRule="exact"/>
              <w:jc w:val="center"/>
              <w:rPr>
                <w:rFonts w:ascii="华文中宋" w:eastAsia="华文中宋" w:hAnsi="华文中宋"/>
                <w:color w:val="000000"/>
                <w:szCs w:val="21"/>
              </w:rPr>
            </w:pPr>
            <w:r w:rsidRPr="008515DC">
              <w:rPr>
                <w:rFonts w:ascii="华文中宋" w:eastAsia="华文中宋" w:hAnsi="华文中宋" w:hint="eastAsia"/>
                <w:color w:val="000000"/>
                <w:szCs w:val="21"/>
              </w:rPr>
              <w:t>富士花园或石和甲斐</w:t>
            </w:r>
          </w:p>
          <w:p w:rsidR="003E2C7E" w:rsidRPr="008515DC" w:rsidRDefault="003E2C7E" w:rsidP="00D159ED">
            <w:pPr>
              <w:autoSpaceDE w:val="0"/>
              <w:autoSpaceDN w:val="0"/>
              <w:adjustRightInd w:val="0"/>
              <w:spacing w:line="360" w:lineRule="exact"/>
              <w:jc w:val="center"/>
              <w:rPr>
                <w:rFonts w:ascii="华文中宋" w:eastAsia="华文中宋" w:hAnsi="华文中宋"/>
                <w:color w:val="000000"/>
                <w:szCs w:val="21"/>
              </w:rPr>
            </w:pPr>
            <w:r w:rsidRPr="008515DC">
              <w:rPr>
                <w:rFonts w:ascii="华文中宋" w:eastAsia="华文中宋" w:hAnsi="华文中宋" w:hint="eastAsia"/>
                <w:color w:val="000000"/>
                <w:szCs w:val="21"/>
              </w:rPr>
              <w:t>温泉饭店</w:t>
            </w:r>
          </w:p>
          <w:p w:rsidR="003E2C7E" w:rsidRPr="008515DC" w:rsidRDefault="003E2C7E" w:rsidP="00D159ED">
            <w:pPr>
              <w:autoSpaceDE w:val="0"/>
              <w:autoSpaceDN w:val="0"/>
              <w:adjustRightInd w:val="0"/>
              <w:spacing w:line="360" w:lineRule="exact"/>
              <w:jc w:val="center"/>
              <w:rPr>
                <w:rFonts w:ascii="华文中宋" w:eastAsia="华文中宋" w:hAnsi="华文中宋"/>
                <w:color w:val="000000"/>
                <w:szCs w:val="21"/>
              </w:rPr>
            </w:pPr>
            <w:r w:rsidRPr="008515DC">
              <w:rPr>
                <w:rFonts w:ascii="华文中宋" w:eastAsia="华文中宋" w:hAnsi="华文中宋" w:hint="eastAsia"/>
                <w:color w:val="000000"/>
                <w:szCs w:val="21"/>
              </w:rPr>
              <w:t>级别</w:t>
            </w:r>
          </w:p>
        </w:tc>
      </w:tr>
      <w:tr w:rsidR="003E2C7E" w:rsidRPr="008515DC" w:rsidTr="000931B8">
        <w:trPr>
          <w:trHeight w:val="1568"/>
        </w:trPr>
        <w:tc>
          <w:tcPr>
            <w:tcW w:w="851" w:type="dxa"/>
          </w:tcPr>
          <w:p w:rsidR="003E2C7E" w:rsidRDefault="003E2C7E" w:rsidP="003E2C7E">
            <w:pPr>
              <w:autoSpaceDE w:val="0"/>
              <w:autoSpaceDN w:val="0"/>
              <w:adjustRightInd w:val="0"/>
              <w:spacing w:line="360" w:lineRule="exact"/>
              <w:jc w:val="center"/>
              <w:rPr>
                <w:rFonts w:ascii="宋体" w:hAnsi="宋体"/>
                <w:b/>
                <w:color w:val="000000"/>
                <w:sz w:val="24"/>
              </w:rPr>
            </w:pPr>
          </w:p>
          <w:p w:rsidR="003E2C7E" w:rsidRDefault="003E2C7E" w:rsidP="003E2C7E">
            <w:pPr>
              <w:autoSpaceDE w:val="0"/>
              <w:autoSpaceDN w:val="0"/>
              <w:adjustRightInd w:val="0"/>
              <w:spacing w:line="360" w:lineRule="exact"/>
              <w:jc w:val="center"/>
              <w:rPr>
                <w:rFonts w:ascii="宋体" w:hAnsi="宋体"/>
                <w:b/>
                <w:color w:val="000000"/>
                <w:sz w:val="24"/>
              </w:rPr>
            </w:pPr>
          </w:p>
          <w:p w:rsidR="003E2C7E" w:rsidRPr="003E2C7E" w:rsidRDefault="003E2C7E" w:rsidP="003E2C7E">
            <w:pPr>
              <w:autoSpaceDE w:val="0"/>
              <w:autoSpaceDN w:val="0"/>
              <w:adjustRightInd w:val="0"/>
              <w:spacing w:line="360" w:lineRule="exact"/>
              <w:jc w:val="center"/>
              <w:rPr>
                <w:rFonts w:ascii="宋体" w:hAnsi="宋体"/>
                <w:b/>
                <w:color w:val="000000"/>
                <w:sz w:val="24"/>
              </w:rPr>
            </w:pPr>
            <w:r w:rsidRPr="0050032A">
              <w:rPr>
                <w:rFonts w:ascii="宋体" w:hAnsi="宋体"/>
                <w:b/>
                <w:color w:val="000000"/>
                <w:sz w:val="24"/>
              </w:rPr>
              <w:t>第</w:t>
            </w:r>
            <w:r>
              <w:rPr>
                <w:rFonts w:ascii="宋体" w:hAnsi="宋体" w:hint="eastAsia"/>
                <w:b/>
                <w:color w:val="000000"/>
                <w:sz w:val="24"/>
              </w:rPr>
              <w:t>4</w:t>
            </w:r>
            <w:r w:rsidRPr="0050032A">
              <w:rPr>
                <w:rFonts w:ascii="宋体" w:hAnsi="宋体"/>
                <w:b/>
                <w:color w:val="000000"/>
                <w:sz w:val="24"/>
              </w:rPr>
              <w:t>天</w:t>
            </w:r>
          </w:p>
        </w:tc>
        <w:tc>
          <w:tcPr>
            <w:tcW w:w="709" w:type="dxa"/>
            <w:vAlign w:val="center"/>
          </w:tcPr>
          <w:p w:rsidR="003E2C7E" w:rsidRPr="008515DC" w:rsidRDefault="003E2C7E" w:rsidP="000931B8">
            <w:pPr>
              <w:autoSpaceDE w:val="0"/>
              <w:autoSpaceDN w:val="0"/>
              <w:adjustRightInd w:val="0"/>
              <w:spacing w:line="360" w:lineRule="exact"/>
              <w:rPr>
                <w:rFonts w:ascii="华文中宋" w:eastAsia="华文中宋" w:hAnsi="华文中宋"/>
                <w:color w:val="000000"/>
                <w:szCs w:val="21"/>
              </w:rPr>
            </w:pPr>
            <w:r w:rsidRPr="008515DC">
              <w:rPr>
                <w:rFonts w:ascii="华文中宋" w:eastAsia="华文中宋" w:hAnsi="华文中宋" w:hint="eastAsia"/>
                <w:color w:val="000000"/>
                <w:szCs w:val="21"/>
              </w:rPr>
              <w:t>富士山</w:t>
            </w:r>
          </w:p>
        </w:tc>
        <w:tc>
          <w:tcPr>
            <w:tcW w:w="7654" w:type="dxa"/>
            <w:vAlign w:val="center"/>
          </w:tcPr>
          <w:p w:rsidR="003E2C7E" w:rsidRPr="007A5D3E" w:rsidRDefault="003E2C7E" w:rsidP="00865AC4">
            <w:pPr>
              <w:spacing w:line="300" w:lineRule="exact"/>
              <w:rPr>
                <w:rFonts w:ascii="宋体"/>
                <w:b/>
                <w:color w:val="000000"/>
                <w:szCs w:val="21"/>
              </w:rPr>
            </w:pPr>
            <w:r w:rsidRPr="007A5D3E">
              <w:rPr>
                <w:rFonts w:ascii="宋体" w:hAnsi="宋体" w:hint="eastAsia"/>
                <w:b/>
                <w:color w:val="000000"/>
                <w:szCs w:val="21"/>
              </w:rPr>
              <w:t>富士山五合目、天上山公园【缆车往返】、富士地震体验中心（</w:t>
            </w:r>
            <w:r w:rsidRPr="007A5D3E">
              <w:rPr>
                <w:rFonts w:ascii="宋体" w:hAnsi="宋体"/>
                <w:b/>
                <w:color w:val="000000"/>
                <w:szCs w:val="21"/>
              </w:rPr>
              <w:t>60</w:t>
            </w:r>
            <w:r w:rsidRPr="007A5D3E">
              <w:rPr>
                <w:rFonts w:ascii="宋体" w:hAnsi="宋体" w:hint="eastAsia"/>
                <w:b/>
                <w:color w:val="000000"/>
                <w:szCs w:val="21"/>
              </w:rPr>
              <w:t>分钟），</w:t>
            </w:r>
            <w:r w:rsidRPr="00F16583">
              <w:rPr>
                <w:rFonts w:ascii="宋体" w:hAnsi="宋体" w:hint="eastAsia"/>
                <w:color w:val="000000"/>
                <w:szCs w:val="21"/>
              </w:rPr>
              <w:t>随后</w:t>
            </w:r>
            <w:r w:rsidRPr="007A5D3E">
              <w:rPr>
                <w:rStyle w:val="style181"/>
                <w:rFonts w:ascii="宋体" w:hAnsi="宋体" w:hint="eastAsia"/>
                <w:color w:val="000000"/>
                <w:sz w:val="21"/>
                <w:szCs w:val="21"/>
              </w:rPr>
              <w:t>前往名古屋或周边</w:t>
            </w:r>
            <w:r w:rsidRPr="007A5D3E">
              <w:rPr>
                <w:rFonts w:ascii="宋体" w:hAnsi="宋体" w:hint="eastAsia"/>
                <w:color w:val="000000"/>
                <w:szCs w:val="21"/>
              </w:rPr>
              <w:t>酒店住宿</w:t>
            </w:r>
            <w:r w:rsidRPr="007A5D3E">
              <w:rPr>
                <w:rFonts w:ascii="宋体" w:hAnsi="宋体" w:hint="eastAsia"/>
                <w:b/>
                <w:color w:val="000000"/>
                <w:szCs w:val="21"/>
              </w:rPr>
              <w:t>富士山五合目】</w:t>
            </w:r>
            <w:r w:rsidRPr="007A5D3E">
              <w:rPr>
                <w:rFonts w:ascii="宋体" w:hAnsi="宋体" w:hint="eastAsia"/>
                <w:color w:val="000000"/>
                <w:szCs w:val="21"/>
              </w:rPr>
              <w:t>：海拔</w:t>
            </w:r>
            <w:smartTag w:uri="urn:schemas-microsoft-com:office:smarttags" w:element="chmetcnv">
              <w:smartTagPr>
                <w:attr w:name="TCSC" w:val="0"/>
                <w:attr w:name="NumberType" w:val="1"/>
                <w:attr w:name="Negative" w:val="False"/>
                <w:attr w:name="HasSpace" w:val="False"/>
                <w:attr w:name="SourceValue" w:val="3776"/>
                <w:attr w:name="UnitName" w:val="米"/>
              </w:smartTagPr>
              <w:r w:rsidRPr="007A5D3E">
                <w:rPr>
                  <w:rFonts w:ascii="宋体" w:hAnsi="宋体"/>
                  <w:color w:val="000000"/>
                  <w:szCs w:val="21"/>
                </w:rPr>
                <w:t>3776</w:t>
              </w:r>
              <w:r w:rsidRPr="007A5D3E">
                <w:rPr>
                  <w:rFonts w:ascii="宋体" w:hAnsi="宋体" w:hint="eastAsia"/>
                  <w:color w:val="000000"/>
                  <w:szCs w:val="21"/>
                </w:rPr>
                <w:t>米</w:t>
              </w:r>
            </w:smartTag>
            <w:r w:rsidRPr="007A5D3E">
              <w:rPr>
                <w:rFonts w:ascii="宋体" w:hAnsi="宋体" w:hint="eastAsia"/>
                <w:color w:val="000000"/>
                <w:szCs w:val="21"/>
              </w:rPr>
              <w:t>，是日本的最高山峰，日本人奉它为圣岳。在日本，人们认为登上富士山顶是英雄，这和中国的不到长城非好汉遥相呼应。</w:t>
            </w:r>
            <w:r w:rsidRPr="007A5D3E">
              <w:rPr>
                <w:rFonts w:ascii="宋体" w:hAnsi="宋体"/>
                <w:color w:val="000000"/>
                <w:szCs w:val="21"/>
              </w:rPr>
              <w:t xml:space="preserve"> </w:t>
            </w:r>
            <w:r w:rsidRPr="007A5D3E">
              <w:rPr>
                <w:rFonts w:ascii="宋体" w:hAnsi="宋体" w:hint="eastAsia"/>
                <w:color w:val="000000"/>
                <w:szCs w:val="21"/>
              </w:rPr>
              <w:t>富士山由山脚到山顶分为十合，由山脚下出发到半山腰称为五合目，直至山顶的十合目。于</w:t>
            </w:r>
            <w:r w:rsidRPr="007A5D3E">
              <w:rPr>
                <w:rFonts w:ascii="宋体" w:hAnsi="宋体"/>
                <w:color w:val="000000"/>
                <w:szCs w:val="21"/>
              </w:rPr>
              <w:t>2013</w:t>
            </w:r>
            <w:r w:rsidRPr="007A5D3E">
              <w:rPr>
                <w:rFonts w:ascii="宋体" w:hAnsi="宋体" w:hint="eastAsia"/>
                <w:color w:val="000000"/>
                <w:szCs w:val="21"/>
              </w:rPr>
              <w:t>年</w:t>
            </w:r>
            <w:r w:rsidRPr="007A5D3E">
              <w:rPr>
                <w:rFonts w:ascii="宋体" w:hAnsi="宋体"/>
                <w:color w:val="000000"/>
                <w:szCs w:val="21"/>
              </w:rPr>
              <w:t>7</w:t>
            </w:r>
            <w:r w:rsidRPr="007A5D3E">
              <w:rPr>
                <w:rFonts w:ascii="宋体" w:hAnsi="宋体" w:hint="eastAsia"/>
                <w:color w:val="000000"/>
                <w:szCs w:val="21"/>
              </w:rPr>
              <w:t>月申遗成功</w:t>
            </w:r>
          </w:p>
        </w:tc>
        <w:tc>
          <w:tcPr>
            <w:tcW w:w="586" w:type="dxa"/>
            <w:vAlign w:val="center"/>
          </w:tcPr>
          <w:p w:rsidR="003E2C7E" w:rsidRPr="003F604B" w:rsidRDefault="003E2C7E" w:rsidP="00967D2E">
            <w:pPr>
              <w:autoSpaceDE w:val="0"/>
              <w:autoSpaceDN w:val="0"/>
              <w:adjustRightInd w:val="0"/>
              <w:spacing w:line="360" w:lineRule="exact"/>
              <w:jc w:val="center"/>
              <w:rPr>
                <w:rFonts w:ascii="华文中宋" w:eastAsia="华文中宋" w:hAnsi="华文中宋"/>
                <w:color w:val="000000"/>
                <w:szCs w:val="21"/>
              </w:rPr>
            </w:pPr>
            <w:r w:rsidRPr="003F604B">
              <w:rPr>
                <w:rFonts w:ascii="华文中宋" w:eastAsia="华文中宋" w:hAnsi="华文中宋" w:hint="eastAsia"/>
                <w:color w:val="000000"/>
                <w:szCs w:val="21"/>
              </w:rPr>
              <w:t>早</w:t>
            </w:r>
          </w:p>
          <w:p w:rsidR="003E2C7E" w:rsidRPr="003F604B" w:rsidRDefault="003E2C7E" w:rsidP="00967D2E">
            <w:pPr>
              <w:autoSpaceDE w:val="0"/>
              <w:autoSpaceDN w:val="0"/>
              <w:adjustRightInd w:val="0"/>
              <w:spacing w:line="360" w:lineRule="exact"/>
              <w:jc w:val="center"/>
              <w:rPr>
                <w:rFonts w:ascii="华文中宋" w:eastAsia="华文中宋" w:hAnsi="华文中宋"/>
                <w:color w:val="000000"/>
                <w:szCs w:val="21"/>
              </w:rPr>
            </w:pPr>
            <w:r w:rsidRPr="003F604B">
              <w:rPr>
                <w:rFonts w:ascii="华文中宋" w:eastAsia="华文中宋" w:hAnsi="华文中宋" w:hint="eastAsia"/>
                <w:color w:val="000000"/>
                <w:szCs w:val="21"/>
              </w:rPr>
              <w:t>午</w:t>
            </w:r>
          </w:p>
          <w:p w:rsidR="003E2C7E" w:rsidRPr="003F604B" w:rsidRDefault="003E2C7E" w:rsidP="00967D2E">
            <w:pPr>
              <w:autoSpaceDE w:val="0"/>
              <w:autoSpaceDN w:val="0"/>
              <w:adjustRightInd w:val="0"/>
              <w:spacing w:line="360" w:lineRule="exact"/>
              <w:jc w:val="center"/>
              <w:rPr>
                <w:rFonts w:ascii="华文中宋" w:eastAsia="华文中宋" w:hAnsi="华文中宋"/>
                <w:color w:val="000000"/>
                <w:szCs w:val="21"/>
              </w:rPr>
            </w:pPr>
            <w:r w:rsidRPr="003F604B">
              <w:rPr>
                <w:rFonts w:ascii="华文中宋" w:eastAsia="华文中宋" w:hAnsi="华文中宋" w:hint="eastAsia"/>
                <w:color w:val="000000"/>
                <w:szCs w:val="21"/>
              </w:rPr>
              <w:t>晚</w:t>
            </w:r>
          </w:p>
        </w:tc>
        <w:tc>
          <w:tcPr>
            <w:tcW w:w="1115" w:type="dxa"/>
            <w:vAlign w:val="center"/>
          </w:tcPr>
          <w:p w:rsidR="003E2C7E" w:rsidRPr="008515DC" w:rsidRDefault="003E2C7E" w:rsidP="00D159ED">
            <w:pPr>
              <w:autoSpaceDE w:val="0"/>
              <w:autoSpaceDN w:val="0"/>
              <w:adjustRightInd w:val="0"/>
              <w:spacing w:line="360" w:lineRule="exact"/>
              <w:jc w:val="center"/>
              <w:rPr>
                <w:rFonts w:ascii="华文中宋" w:eastAsia="华文中宋" w:hAnsi="华文中宋"/>
                <w:color w:val="000000"/>
                <w:szCs w:val="21"/>
              </w:rPr>
            </w:pPr>
            <w:r w:rsidRPr="008515DC">
              <w:rPr>
                <w:rFonts w:ascii="华文中宋" w:eastAsia="华文中宋" w:hAnsi="华文中宋" w:hint="eastAsia"/>
                <w:color w:val="000000"/>
                <w:szCs w:val="21"/>
              </w:rPr>
              <w:t>名古屋酒店级别</w:t>
            </w:r>
          </w:p>
        </w:tc>
      </w:tr>
      <w:tr w:rsidR="003E2C7E" w:rsidRPr="008515DC" w:rsidTr="000931B8">
        <w:trPr>
          <w:trHeight w:val="421"/>
        </w:trPr>
        <w:tc>
          <w:tcPr>
            <w:tcW w:w="851" w:type="dxa"/>
          </w:tcPr>
          <w:p w:rsidR="003E2C7E" w:rsidRDefault="003E2C7E" w:rsidP="003E2C7E">
            <w:pPr>
              <w:autoSpaceDE w:val="0"/>
              <w:autoSpaceDN w:val="0"/>
              <w:adjustRightInd w:val="0"/>
              <w:spacing w:line="360" w:lineRule="exact"/>
              <w:jc w:val="center"/>
              <w:rPr>
                <w:rFonts w:ascii="宋体" w:hAnsi="宋体"/>
                <w:b/>
                <w:color w:val="000000"/>
                <w:sz w:val="24"/>
              </w:rPr>
            </w:pPr>
          </w:p>
          <w:p w:rsidR="003E2C7E" w:rsidRDefault="003E2C7E" w:rsidP="003E2C7E">
            <w:pPr>
              <w:autoSpaceDE w:val="0"/>
              <w:autoSpaceDN w:val="0"/>
              <w:adjustRightInd w:val="0"/>
              <w:spacing w:line="360" w:lineRule="exact"/>
              <w:jc w:val="center"/>
              <w:rPr>
                <w:rFonts w:ascii="宋体" w:hAnsi="宋体"/>
                <w:b/>
                <w:color w:val="000000"/>
                <w:sz w:val="24"/>
              </w:rPr>
            </w:pPr>
          </w:p>
          <w:p w:rsidR="003E2C7E" w:rsidRDefault="003E2C7E" w:rsidP="003E2C7E">
            <w:pPr>
              <w:autoSpaceDE w:val="0"/>
              <w:autoSpaceDN w:val="0"/>
              <w:adjustRightInd w:val="0"/>
              <w:spacing w:line="360" w:lineRule="exact"/>
              <w:jc w:val="center"/>
              <w:rPr>
                <w:rFonts w:ascii="宋体" w:hAnsi="宋体"/>
                <w:b/>
                <w:color w:val="000000"/>
                <w:sz w:val="24"/>
              </w:rPr>
            </w:pPr>
          </w:p>
          <w:p w:rsidR="003E2C7E" w:rsidRDefault="003E2C7E" w:rsidP="003E2C7E">
            <w:pPr>
              <w:autoSpaceDE w:val="0"/>
              <w:autoSpaceDN w:val="0"/>
              <w:adjustRightInd w:val="0"/>
              <w:spacing w:line="360" w:lineRule="exact"/>
              <w:jc w:val="center"/>
              <w:rPr>
                <w:rFonts w:ascii="宋体" w:hAnsi="宋体"/>
                <w:b/>
                <w:color w:val="000000"/>
                <w:sz w:val="24"/>
              </w:rPr>
            </w:pPr>
          </w:p>
          <w:p w:rsidR="003E2C7E" w:rsidRPr="003E2C7E" w:rsidRDefault="003E2C7E" w:rsidP="003E2C7E">
            <w:pPr>
              <w:autoSpaceDE w:val="0"/>
              <w:autoSpaceDN w:val="0"/>
              <w:adjustRightInd w:val="0"/>
              <w:spacing w:line="360" w:lineRule="exact"/>
              <w:jc w:val="center"/>
              <w:rPr>
                <w:rFonts w:ascii="宋体" w:hAnsi="宋体"/>
                <w:b/>
                <w:color w:val="000000"/>
                <w:sz w:val="24"/>
              </w:rPr>
            </w:pPr>
            <w:r w:rsidRPr="0050032A">
              <w:rPr>
                <w:rFonts w:ascii="宋体" w:hAnsi="宋体"/>
                <w:b/>
                <w:color w:val="000000"/>
                <w:sz w:val="24"/>
              </w:rPr>
              <w:t>第</w:t>
            </w:r>
            <w:r>
              <w:rPr>
                <w:rFonts w:ascii="宋体" w:hAnsi="宋体" w:hint="eastAsia"/>
                <w:b/>
                <w:color w:val="000000"/>
                <w:sz w:val="24"/>
              </w:rPr>
              <w:t>5</w:t>
            </w:r>
            <w:r w:rsidRPr="0050032A">
              <w:rPr>
                <w:rFonts w:ascii="宋体" w:hAnsi="宋体"/>
                <w:b/>
                <w:color w:val="000000"/>
                <w:sz w:val="24"/>
              </w:rPr>
              <w:t>天</w:t>
            </w:r>
          </w:p>
        </w:tc>
        <w:tc>
          <w:tcPr>
            <w:tcW w:w="709" w:type="dxa"/>
            <w:vAlign w:val="center"/>
          </w:tcPr>
          <w:p w:rsidR="003E2C7E" w:rsidRPr="008515DC" w:rsidRDefault="003E2C7E" w:rsidP="000931B8">
            <w:pPr>
              <w:autoSpaceDE w:val="0"/>
              <w:autoSpaceDN w:val="0"/>
              <w:adjustRightInd w:val="0"/>
              <w:spacing w:line="360" w:lineRule="exact"/>
              <w:rPr>
                <w:rFonts w:ascii="华文中宋" w:eastAsia="华文中宋" w:hAnsi="华文中宋"/>
                <w:color w:val="000000"/>
                <w:szCs w:val="21"/>
              </w:rPr>
            </w:pPr>
            <w:r w:rsidRPr="008515DC">
              <w:rPr>
                <w:rFonts w:ascii="华文中宋" w:eastAsia="华文中宋" w:hAnsi="华文中宋" w:hint="eastAsia"/>
                <w:color w:val="000000"/>
                <w:szCs w:val="21"/>
              </w:rPr>
              <w:t>名古屋</w:t>
            </w:r>
          </w:p>
          <w:p w:rsidR="003E2C7E" w:rsidRPr="008515DC" w:rsidRDefault="003E2C7E" w:rsidP="000931B8">
            <w:pPr>
              <w:autoSpaceDE w:val="0"/>
              <w:autoSpaceDN w:val="0"/>
              <w:adjustRightInd w:val="0"/>
              <w:spacing w:line="360" w:lineRule="exact"/>
              <w:ind w:firstLineChars="50" w:firstLine="105"/>
              <w:rPr>
                <w:rFonts w:ascii="华文中宋" w:eastAsia="华文中宋" w:hAnsi="华文中宋"/>
                <w:color w:val="000000"/>
                <w:szCs w:val="21"/>
              </w:rPr>
            </w:pPr>
            <w:r w:rsidRPr="008515DC">
              <w:rPr>
                <w:rFonts w:ascii="华文中宋" w:eastAsia="华文中宋" w:hAnsi="华文中宋" w:hint="eastAsia"/>
                <w:color w:val="000000"/>
                <w:szCs w:val="21"/>
              </w:rPr>
              <w:t>京都</w:t>
            </w:r>
          </w:p>
          <w:p w:rsidR="003E2C7E" w:rsidRPr="008515DC" w:rsidRDefault="003E2C7E" w:rsidP="00DD3BA5">
            <w:pPr>
              <w:autoSpaceDE w:val="0"/>
              <w:autoSpaceDN w:val="0"/>
              <w:adjustRightInd w:val="0"/>
              <w:spacing w:line="360" w:lineRule="exact"/>
              <w:jc w:val="center"/>
              <w:rPr>
                <w:rFonts w:ascii="华文中宋" w:eastAsia="华文中宋" w:hAnsi="华文中宋"/>
                <w:color w:val="000000"/>
                <w:szCs w:val="21"/>
              </w:rPr>
            </w:pPr>
            <w:r w:rsidRPr="008515DC">
              <w:rPr>
                <w:rFonts w:ascii="华文中宋" w:eastAsia="华文中宋" w:hAnsi="华文中宋" w:hint="eastAsia"/>
                <w:color w:val="000000"/>
                <w:szCs w:val="21"/>
              </w:rPr>
              <w:t>大阪</w:t>
            </w:r>
          </w:p>
        </w:tc>
        <w:tc>
          <w:tcPr>
            <w:tcW w:w="7654" w:type="dxa"/>
            <w:vAlign w:val="center"/>
          </w:tcPr>
          <w:p w:rsidR="003E2C7E" w:rsidRPr="007A5D3E" w:rsidRDefault="003E2C7E" w:rsidP="008C1715">
            <w:pPr>
              <w:spacing w:line="300" w:lineRule="exact"/>
              <w:rPr>
                <w:rFonts w:ascii="宋体"/>
                <w:color w:val="000000"/>
                <w:szCs w:val="21"/>
              </w:rPr>
            </w:pPr>
            <w:r w:rsidRPr="007A5D3E">
              <w:rPr>
                <w:rFonts w:ascii="宋体" w:hAnsi="宋体" w:hint="eastAsia"/>
                <w:b/>
                <w:color w:val="000000"/>
                <w:szCs w:val="21"/>
              </w:rPr>
              <w:t>早餐后</w:t>
            </w:r>
            <w:r w:rsidRPr="007A5D3E">
              <w:rPr>
                <w:rFonts w:ascii="宋体" w:hAnsi="宋体" w:hint="eastAsia"/>
                <w:color w:val="000000"/>
                <w:szCs w:val="21"/>
              </w:rPr>
              <w:t>后前往</w:t>
            </w:r>
            <w:r w:rsidRPr="007A5D3E">
              <w:rPr>
                <w:rFonts w:ascii="宋体" w:hAnsi="宋体" w:hint="eastAsia"/>
                <w:b/>
                <w:color w:val="000000"/>
                <w:szCs w:val="21"/>
              </w:rPr>
              <w:t>名古屋观光公社</w:t>
            </w:r>
            <w:r w:rsidRPr="007A5D3E">
              <w:rPr>
                <w:rFonts w:ascii="宋体" w:hAnsi="宋体" w:hint="eastAsia"/>
                <w:color w:val="000000"/>
                <w:szCs w:val="21"/>
              </w:rPr>
              <w:t>自由购物，千年古都京都观光</w:t>
            </w:r>
            <w:r w:rsidRPr="007A5D3E">
              <w:rPr>
                <w:rStyle w:val="style181"/>
                <w:rFonts w:ascii="宋体" w:hAnsi="宋体" w:hint="eastAsia"/>
                <w:b/>
                <w:color w:val="000000"/>
                <w:sz w:val="21"/>
                <w:szCs w:val="21"/>
              </w:rPr>
              <w:t>～</w:t>
            </w:r>
            <w:r w:rsidRPr="007A5D3E">
              <w:rPr>
                <w:rFonts w:ascii="宋体" w:hAnsi="宋体" w:hint="eastAsia"/>
                <w:b/>
                <w:bCs/>
                <w:color w:val="000000"/>
                <w:szCs w:val="21"/>
              </w:rPr>
              <w:t>金阁寺</w:t>
            </w:r>
            <w:r w:rsidRPr="007A5D3E">
              <w:rPr>
                <w:rStyle w:val="style181"/>
                <w:rFonts w:ascii="宋体" w:hAnsi="宋体" w:hint="eastAsia"/>
                <w:b/>
                <w:color w:val="000000"/>
                <w:sz w:val="21"/>
                <w:szCs w:val="21"/>
              </w:rPr>
              <w:t>～</w:t>
            </w:r>
            <w:r w:rsidRPr="007A5D3E">
              <w:rPr>
                <w:rFonts w:ascii="宋体" w:hAnsi="宋体" w:hint="eastAsia"/>
                <w:b/>
                <w:color w:val="000000"/>
                <w:szCs w:val="21"/>
              </w:rPr>
              <w:t>祗园艺伎街西阵织和服会馆观赏和服秀</w:t>
            </w:r>
            <w:r w:rsidRPr="007A5D3E">
              <w:rPr>
                <w:rStyle w:val="style181"/>
                <w:rFonts w:ascii="宋体" w:hAnsi="宋体" w:hint="eastAsia"/>
                <w:color w:val="000000"/>
                <w:sz w:val="21"/>
                <w:szCs w:val="21"/>
              </w:rPr>
              <w:t>～</w:t>
            </w:r>
            <w:r w:rsidRPr="007A5D3E">
              <w:rPr>
                <w:rFonts w:ascii="宋体" w:hAnsi="宋体" w:hint="eastAsia"/>
                <w:color w:val="000000"/>
                <w:szCs w:val="21"/>
              </w:rPr>
              <w:t>大阪市内观光，</w:t>
            </w:r>
            <w:r w:rsidRPr="007A5D3E">
              <w:rPr>
                <w:rFonts w:ascii="宋体" w:hAnsi="宋体" w:hint="eastAsia"/>
                <w:b/>
                <w:color w:val="000000"/>
                <w:szCs w:val="21"/>
              </w:rPr>
              <w:t>大阪城公园</w:t>
            </w:r>
            <w:r w:rsidRPr="007A5D3E">
              <w:rPr>
                <w:rFonts w:ascii="宋体" w:hAnsi="宋体"/>
                <w:b/>
                <w:color w:val="000000"/>
                <w:szCs w:val="21"/>
              </w:rPr>
              <w:t xml:space="preserve"> (</w:t>
            </w:r>
            <w:r w:rsidRPr="007A5D3E">
              <w:rPr>
                <w:rFonts w:ascii="宋体" w:hAnsi="宋体" w:hint="eastAsia"/>
                <w:b/>
                <w:color w:val="000000"/>
                <w:szCs w:val="21"/>
              </w:rPr>
              <w:t>不登城</w:t>
            </w:r>
            <w:r w:rsidRPr="007A5D3E">
              <w:rPr>
                <w:rFonts w:ascii="宋体" w:hAnsi="宋体"/>
                <w:b/>
                <w:color w:val="000000"/>
                <w:szCs w:val="21"/>
              </w:rPr>
              <w:t>)</w:t>
            </w:r>
            <w:r w:rsidRPr="007A5D3E">
              <w:rPr>
                <w:rFonts w:ascii="宋体" w:hAnsi="宋体" w:cs="Arial"/>
                <w:b/>
                <w:color w:val="000000"/>
                <w:szCs w:val="21"/>
              </w:rPr>
              <w:t xml:space="preserve"> </w:t>
            </w:r>
            <w:r w:rsidRPr="007A5D3E">
              <w:rPr>
                <w:rStyle w:val="style181"/>
                <w:rFonts w:ascii="宋体" w:hAnsi="宋体" w:hint="eastAsia"/>
                <w:b/>
                <w:color w:val="000000"/>
                <w:sz w:val="21"/>
                <w:szCs w:val="21"/>
              </w:rPr>
              <w:t>～</w:t>
            </w:r>
            <w:r w:rsidRPr="007A5D3E">
              <w:rPr>
                <w:rFonts w:ascii="宋体" w:hAnsi="宋体" w:hint="eastAsia"/>
                <w:b/>
                <w:color w:val="000000"/>
                <w:szCs w:val="21"/>
              </w:rPr>
              <w:t>心斋桥商业街</w:t>
            </w:r>
            <w:r w:rsidRPr="007A5D3E">
              <w:rPr>
                <w:rFonts w:ascii="宋体" w:hAnsi="宋体" w:hint="eastAsia"/>
                <w:color w:val="000000"/>
                <w:szCs w:val="21"/>
              </w:rPr>
              <w:t>、</w:t>
            </w:r>
            <w:r w:rsidRPr="007A5D3E">
              <w:rPr>
                <w:rFonts w:ascii="宋体" w:hAnsi="宋体" w:hint="eastAsia"/>
                <w:b/>
                <w:color w:val="000000"/>
                <w:szCs w:val="21"/>
              </w:rPr>
              <w:t>道顿崛美食街</w:t>
            </w:r>
            <w:r w:rsidRPr="007A5D3E">
              <w:rPr>
                <w:rFonts w:ascii="宋体" w:hAnsi="宋体" w:cs="Arial"/>
                <w:b/>
                <w:color w:val="000000"/>
                <w:szCs w:val="21"/>
              </w:rPr>
              <w:t>(</w:t>
            </w:r>
            <w:r w:rsidRPr="007A5D3E">
              <w:rPr>
                <w:rFonts w:ascii="宋体" w:hAnsi="宋体" w:cs="Arial" w:hint="eastAsia"/>
                <w:b/>
                <w:color w:val="000000"/>
                <w:szCs w:val="21"/>
              </w:rPr>
              <w:t>约</w:t>
            </w:r>
            <w:r w:rsidRPr="007A5D3E">
              <w:rPr>
                <w:rFonts w:ascii="宋体" w:hAnsi="宋体" w:cs="Arial"/>
                <w:b/>
                <w:color w:val="000000"/>
                <w:szCs w:val="21"/>
              </w:rPr>
              <w:t>120</w:t>
            </w:r>
            <w:r w:rsidRPr="007A5D3E">
              <w:rPr>
                <w:rFonts w:ascii="宋体" w:hAnsi="宋体" w:cs="Arial" w:hint="eastAsia"/>
                <w:b/>
                <w:color w:val="000000"/>
                <w:szCs w:val="21"/>
              </w:rPr>
              <w:t>分钟</w:t>
            </w:r>
            <w:r w:rsidRPr="007A5D3E">
              <w:rPr>
                <w:rFonts w:ascii="宋体" w:hAnsi="宋体" w:cs="Arial"/>
                <w:b/>
                <w:color w:val="000000"/>
                <w:szCs w:val="21"/>
              </w:rPr>
              <w:t>)</w:t>
            </w:r>
            <w:r w:rsidRPr="007A5D3E">
              <w:rPr>
                <w:rFonts w:ascii="宋体" w:hAnsi="宋体" w:hint="eastAsia"/>
                <w:color w:val="000000"/>
                <w:szCs w:val="21"/>
              </w:rPr>
              <w:t>自由活动。【</w:t>
            </w:r>
            <w:r w:rsidRPr="007A5D3E">
              <w:rPr>
                <w:rFonts w:ascii="宋体" w:hAnsi="宋体" w:hint="eastAsia"/>
                <w:b/>
                <w:color w:val="000000"/>
                <w:szCs w:val="21"/>
              </w:rPr>
              <w:t>金阁寺</w:t>
            </w:r>
            <w:r w:rsidRPr="007A5D3E">
              <w:rPr>
                <w:rFonts w:ascii="宋体" w:hAnsi="宋体" w:hint="eastAsia"/>
                <w:color w:val="000000"/>
                <w:szCs w:val="21"/>
              </w:rPr>
              <w:t>】是一座临济宗相国寺派的寺院，其名称源自于日本战国时代著名的幕府将军、因为寺内主要核心建筑舍利殿的外墙全是以金箔装饰，因此得到金阁寺的昵称。【</w:t>
            </w:r>
            <w:r w:rsidRPr="007A5D3E">
              <w:rPr>
                <w:rFonts w:ascii="宋体" w:hAnsi="宋体" w:hint="eastAsia"/>
                <w:b/>
                <w:color w:val="000000"/>
                <w:szCs w:val="21"/>
              </w:rPr>
              <w:t>祗园</w:t>
            </w:r>
            <w:r w:rsidRPr="007A5D3E">
              <w:rPr>
                <w:rFonts w:ascii="宋体" w:hAnsi="宋体" w:hint="eastAsia"/>
                <w:color w:val="000000"/>
                <w:szCs w:val="21"/>
              </w:rPr>
              <w:t>】祗园是京都的艺伎区，可以说是京都代表性的地区。偶尔可以看到行色匆匆的艺妓与你擦肩而过。</w:t>
            </w:r>
            <w:r w:rsidRPr="007A5D3E">
              <w:rPr>
                <w:rFonts w:ascii="宋体" w:hAnsi="宋体" w:hint="eastAsia"/>
                <w:b/>
                <w:color w:val="000000"/>
                <w:szCs w:val="21"/>
              </w:rPr>
              <w:t>【西阵织和服会馆】</w:t>
            </w:r>
            <w:r w:rsidRPr="007A5D3E">
              <w:rPr>
                <w:rFonts w:ascii="宋体" w:hAnsi="宋体" w:hint="eastAsia"/>
                <w:color w:val="000000"/>
                <w:szCs w:val="21"/>
              </w:rPr>
              <w:t>在天子脚下谋生的西阵自</w:t>
            </w:r>
            <w:r w:rsidRPr="007A5D3E">
              <w:rPr>
                <w:rFonts w:ascii="宋体" w:hAnsi="宋体"/>
                <w:color w:val="000000"/>
                <w:szCs w:val="21"/>
              </w:rPr>
              <w:t>15</w:t>
            </w:r>
            <w:r w:rsidRPr="007A5D3E">
              <w:rPr>
                <w:rFonts w:ascii="宋体" w:hAnsi="宋体" w:hint="eastAsia"/>
                <w:color w:val="000000"/>
                <w:szCs w:val="21"/>
              </w:rPr>
              <w:t>世纪起就聚集了许多织工，生产出了华丽高贵的“西阵织”。西阵织是把丝线先染过色后才织成图样的纹织品，是驰名世界的日本代表性工艺品。【</w:t>
            </w:r>
            <w:r w:rsidRPr="007A5D3E">
              <w:rPr>
                <w:rFonts w:ascii="宋体" w:hAnsi="宋体" w:hint="eastAsia"/>
                <w:b/>
                <w:color w:val="000000"/>
                <w:szCs w:val="21"/>
              </w:rPr>
              <w:t>大阪城公园】</w:t>
            </w:r>
            <w:r w:rsidRPr="007A5D3E">
              <w:rPr>
                <w:rFonts w:ascii="宋体" w:hAnsi="宋体" w:hint="eastAsia"/>
                <w:color w:val="000000"/>
                <w:szCs w:val="21"/>
              </w:rPr>
              <w:t>系丰臣秀吉于</w:t>
            </w:r>
            <w:r w:rsidRPr="007A5D3E">
              <w:rPr>
                <w:rFonts w:ascii="宋体" w:hAnsi="宋体"/>
                <w:color w:val="000000"/>
                <w:szCs w:val="21"/>
              </w:rPr>
              <w:t>1586</w:t>
            </w:r>
            <w:r w:rsidRPr="007A5D3E">
              <w:rPr>
                <w:rFonts w:ascii="宋体" w:hAnsi="宋体" w:hint="eastAsia"/>
                <w:color w:val="000000"/>
                <w:szCs w:val="21"/>
              </w:rPr>
              <w:t>年所建，是由雄伟的石墙砌造而成，公园内城中央耸立着大阪城的主体建筑天守阁，巍峨宏伟，镶铜镀金，十分壮观。【</w:t>
            </w:r>
            <w:r w:rsidRPr="007A5D3E">
              <w:rPr>
                <w:rFonts w:ascii="宋体" w:hAnsi="宋体" w:hint="eastAsia"/>
                <w:b/>
                <w:color w:val="000000"/>
                <w:szCs w:val="21"/>
              </w:rPr>
              <w:t>心斋桥·道顿堀</w:t>
            </w:r>
            <w:r w:rsidRPr="007A5D3E">
              <w:rPr>
                <w:rFonts w:ascii="宋体" w:hAnsi="宋体" w:hint="eastAsia"/>
                <w:color w:val="000000"/>
                <w:szCs w:val="21"/>
              </w:rPr>
              <w:t>】是沿着道顿堀川南岸的一大繁华街区。充满各种美食的招牌以金龙拉面、四天王拉面、道乐螃蟹餐厅、章鱼烧最热门。</w:t>
            </w:r>
          </w:p>
        </w:tc>
        <w:tc>
          <w:tcPr>
            <w:tcW w:w="586" w:type="dxa"/>
            <w:vAlign w:val="center"/>
          </w:tcPr>
          <w:p w:rsidR="003E2C7E" w:rsidRPr="003F604B" w:rsidRDefault="003E2C7E" w:rsidP="00967D2E">
            <w:pPr>
              <w:autoSpaceDE w:val="0"/>
              <w:autoSpaceDN w:val="0"/>
              <w:adjustRightInd w:val="0"/>
              <w:spacing w:line="360" w:lineRule="exact"/>
              <w:jc w:val="center"/>
              <w:rPr>
                <w:rFonts w:ascii="华文中宋" w:eastAsia="华文中宋" w:hAnsi="华文中宋"/>
                <w:color w:val="000000"/>
                <w:szCs w:val="21"/>
              </w:rPr>
            </w:pPr>
            <w:r w:rsidRPr="003F604B">
              <w:rPr>
                <w:rFonts w:ascii="华文中宋" w:eastAsia="华文中宋" w:hAnsi="华文中宋" w:hint="eastAsia"/>
                <w:color w:val="000000"/>
                <w:szCs w:val="21"/>
              </w:rPr>
              <w:t>早</w:t>
            </w:r>
          </w:p>
          <w:p w:rsidR="003E2C7E" w:rsidRPr="003F604B" w:rsidRDefault="003E2C7E" w:rsidP="00967D2E">
            <w:pPr>
              <w:autoSpaceDE w:val="0"/>
              <w:autoSpaceDN w:val="0"/>
              <w:adjustRightInd w:val="0"/>
              <w:spacing w:line="360" w:lineRule="exact"/>
              <w:jc w:val="center"/>
              <w:rPr>
                <w:rFonts w:ascii="华文中宋" w:eastAsia="华文中宋" w:hAnsi="华文中宋"/>
                <w:color w:val="000000"/>
                <w:szCs w:val="21"/>
              </w:rPr>
            </w:pPr>
            <w:r w:rsidRPr="003F604B">
              <w:rPr>
                <w:rFonts w:ascii="华文中宋" w:eastAsia="华文中宋" w:hAnsi="华文中宋" w:hint="eastAsia"/>
                <w:color w:val="000000"/>
                <w:szCs w:val="21"/>
              </w:rPr>
              <w:t>午</w:t>
            </w:r>
          </w:p>
          <w:p w:rsidR="003E2C7E" w:rsidRPr="003F604B" w:rsidRDefault="003E2C7E" w:rsidP="00967D2E">
            <w:pPr>
              <w:autoSpaceDE w:val="0"/>
              <w:autoSpaceDN w:val="0"/>
              <w:adjustRightInd w:val="0"/>
              <w:spacing w:line="360" w:lineRule="exact"/>
              <w:jc w:val="center"/>
              <w:rPr>
                <w:rFonts w:ascii="宋体" w:cs="宋体"/>
                <w:color w:val="000000"/>
                <w:szCs w:val="21"/>
              </w:rPr>
            </w:pPr>
            <w:r w:rsidRPr="003F604B">
              <w:rPr>
                <w:rFonts w:ascii="宋体" w:hAnsi="宋体" w:cs="宋体" w:hint="eastAsia"/>
                <w:color w:val="000000"/>
                <w:szCs w:val="21"/>
              </w:rPr>
              <w:t>晚</w:t>
            </w:r>
          </w:p>
        </w:tc>
        <w:tc>
          <w:tcPr>
            <w:tcW w:w="1115" w:type="dxa"/>
            <w:vAlign w:val="center"/>
          </w:tcPr>
          <w:p w:rsidR="003E2C7E" w:rsidRPr="008515DC" w:rsidRDefault="003E2C7E" w:rsidP="003B6094">
            <w:pPr>
              <w:autoSpaceDE w:val="0"/>
              <w:autoSpaceDN w:val="0"/>
              <w:adjustRightInd w:val="0"/>
              <w:spacing w:line="360" w:lineRule="exact"/>
              <w:jc w:val="center"/>
              <w:rPr>
                <w:rFonts w:ascii="华文中宋" w:eastAsia="华文中宋" w:hAnsi="华文中宋"/>
                <w:color w:val="000000"/>
                <w:szCs w:val="21"/>
              </w:rPr>
            </w:pPr>
            <w:r w:rsidRPr="008515DC">
              <w:rPr>
                <w:rFonts w:ascii="华文中宋" w:eastAsia="华文中宋" w:hAnsi="华文中宋" w:hint="eastAsia"/>
                <w:color w:val="000000"/>
                <w:szCs w:val="21"/>
              </w:rPr>
              <w:t>关西机场酒店</w:t>
            </w:r>
          </w:p>
        </w:tc>
      </w:tr>
      <w:tr w:rsidR="005041BD" w:rsidRPr="008515DC" w:rsidTr="000931B8">
        <w:trPr>
          <w:trHeight w:val="1046"/>
        </w:trPr>
        <w:tc>
          <w:tcPr>
            <w:tcW w:w="851" w:type="dxa"/>
            <w:tcBorders>
              <w:bottom w:val="double" w:sz="4" w:space="0" w:color="auto"/>
            </w:tcBorders>
            <w:vAlign w:val="center"/>
          </w:tcPr>
          <w:p w:rsidR="005041BD" w:rsidRPr="008515DC" w:rsidRDefault="003E2C7E" w:rsidP="00DD3BA5">
            <w:pPr>
              <w:autoSpaceDE w:val="0"/>
              <w:autoSpaceDN w:val="0"/>
              <w:adjustRightInd w:val="0"/>
              <w:spacing w:line="360" w:lineRule="exact"/>
              <w:ind w:leftChars="-257" w:left="-540" w:firstLineChars="179" w:firstLine="431"/>
              <w:jc w:val="center"/>
              <w:rPr>
                <w:rFonts w:ascii="宋体"/>
                <w:b/>
                <w:color w:val="000000"/>
                <w:sz w:val="24"/>
              </w:rPr>
            </w:pPr>
            <w:r w:rsidRPr="0050032A">
              <w:rPr>
                <w:rFonts w:ascii="宋体" w:hAnsi="宋体"/>
                <w:b/>
                <w:color w:val="000000"/>
                <w:sz w:val="24"/>
              </w:rPr>
              <w:t>第</w:t>
            </w:r>
            <w:r>
              <w:rPr>
                <w:rFonts w:ascii="宋体" w:hAnsi="宋体" w:hint="eastAsia"/>
                <w:b/>
                <w:color w:val="000000"/>
                <w:sz w:val="24"/>
              </w:rPr>
              <w:t>6</w:t>
            </w:r>
            <w:r w:rsidRPr="0050032A">
              <w:rPr>
                <w:rFonts w:ascii="宋体" w:hAnsi="宋体"/>
                <w:b/>
                <w:color w:val="000000"/>
                <w:sz w:val="24"/>
              </w:rPr>
              <w:t>天</w:t>
            </w:r>
          </w:p>
        </w:tc>
        <w:tc>
          <w:tcPr>
            <w:tcW w:w="709" w:type="dxa"/>
            <w:tcBorders>
              <w:bottom w:val="double" w:sz="4" w:space="0" w:color="auto"/>
            </w:tcBorders>
            <w:vAlign w:val="center"/>
          </w:tcPr>
          <w:p w:rsidR="005041BD" w:rsidRPr="008515DC" w:rsidRDefault="005041BD" w:rsidP="00DD3BA5">
            <w:pPr>
              <w:autoSpaceDE w:val="0"/>
              <w:autoSpaceDN w:val="0"/>
              <w:adjustRightInd w:val="0"/>
              <w:spacing w:line="360" w:lineRule="exact"/>
              <w:jc w:val="center"/>
              <w:rPr>
                <w:rFonts w:ascii="华文中宋" w:eastAsia="华文中宋" w:hAnsi="华文中宋"/>
                <w:color w:val="000000"/>
                <w:szCs w:val="21"/>
              </w:rPr>
            </w:pPr>
            <w:r w:rsidRPr="008515DC">
              <w:rPr>
                <w:rFonts w:ascii="华文中宋" w:eastAsia="华文中宋" w:hAnsi="华文中宋" w:hint="eastAsia"/>
                <w:color w:val="000000"/>
                <w:szCs w:val="21"/>
              </w:rPr>
              <w:t>关西</w:t>
            </w:r>
          </w:p>
          <w:p w:rsidR="005041BD" w:rsidRPr="008515DC" w:rsidRDefault="005041BD" w:rsidP="00DD3BA5">
            <w:pPr>
              <w:autoSpaceDE w:val="0"/>
              <w:autoSpaceDN w:val="0"/>
              <w:adjustRightInd w:val="0"/>
              <w:spacing w:line="360" w:lineRule="exact"/>
              <w:jc w:val="center"/>
              <w:rPr>
                <w:rFonts w:ascii="华文中宋" w:eastAsia="华文中宋" w:hAnsi="华文中宋"/>
                <w:color w:val="000000"/>
                <w:szCs w:val="21"/>
              </w:rPr>
            </w:pPr>
            <w:r w:rsidRPr="008515DC">
              <w:rPr>
                <w:rFonts w:ascii="华文中宋" w:eastAsia="华文中宋" w:hAnsi="华文中宋" w:hint="eastAsia"/>
                <w:color w:val="000000"/>
                <w:szCs w:val="21"/>
              </w:rPr>
              <w:t>浦东</w:t>
            </w:r>
          </w:p>
        </w:tc>
        <w:tc>
          <w:tcPr>
            <w:tcW w:w="7654" w:type="dxa"/>
            <w:tcBorders>
              <w:bottom w:val="double" w:sz="4" w:space="0" w:color="auto"/>
            </w:tcBorders>
            <w:vAlign w:val="center"/>
          </w:tcPr>
          <w:p w:rsidR="005041BD" w:rsidRPr="00A20DBB" w:rsidRDefault="005041BD" w:rsidP="008515DC">
            <w:pPr>
              <w:ind w:firstLineChars="50" w:firstLine="105"/>
              <w:rPr>
                <w:rFonts w:ascii="宋体"/>
                <w:color w:val="000000"/>
                <w:szCs w:val="21"/>
              </w:rPr>
            </w:pPr>
            <w:r w:rsidRPr="00A20DBB">
              <w:rPr>
                <w:rFonts w:ascii="宋体" w:hAnsi="宋体" w:hint="eastAsia"/>
                <w:color w:val="000000"/>
                <w:szCs w:val="21"/>
              </w:rPr>
              <w:t>早晨酒店早餐后自由活动，中午集合机场专用车前往大阪关西机场乘坐东航返回上海浦东国际机场，晚上抵达上海浦东机场，结束愉快的行程。</w:t>
            </w:r>
          </w:p>
        </w:tc>
        <w:tc>
          <w:tcPr>
            <w:tcW w:w="586" w:type="dxa"/>
            <w:tcBorders>
              <w:bottom w:val="double" w:sz="4" w:space="0" w:color="auto"/>
            </w:tcBorders>
            <w:vAlign w:val="center"/>
          </w:tcPr>
          <w:p w:rsidR="005041BD" w:rsidRPr="008515DC" w:rsidRDefault="005041BD" w:rsidP="00967D2E">
            <w:pPr>
              <w:autoSpaceDE w:val="0"/>
              <w:autoSpaceDN w:val="0"/>
              <w:adjustRightInd w:val="0"/>
              <w:spacing w:line="360" w:lineRule="exact"/>
              <w:jc w:val="center"/>
              <w:rPr>
                <w:rFonts w:ascii="华文中宋" w:eastAsia="华文中宋" w:hAnsi="华文中宋"/>
                <w:color w:val="000000"/>
                <w:szCs w:val="21"/>
              </w:rPr>
            </w:pPr>
            <w:r w:rsidRPr="008515DC">
              <w:rPr>
                <w:rFonts w:ascii="华文中宋" w:eastAsia="华文中宋" w:hAnsi="华文中宋" w:hint="eastAsia"/>
                <w:color w:val="000000"/>
                <w:szCs w:val="21"/>
              </w:rPr>
              <w:t>早</w:t>
            </w:r>
          </w:p>
          <w:p w:rsidR="005041BD" w:rsidRPr="008515DC" w:rsidRDefault="005041BD" w:rsidP="00967D2E">
            <w:pPr>
              <w:autoSpaceDE w:val="0"/>
              <w:autoSpaceDN w:val="0"/>
              <w:adjustRightInd w:val="0"/>
              <w:spacing w:line="360" w:lineRule="exact"/>
              <w:jc w:val="center"/>
              <w:rPr>
                <w:rFonts w:ascii="华文中宋" w:eastAsia="华文中宋" w:hAnsi="华文中宋"/>
                <w:color w:val="000000"/>
                <w:szCs w:val="21"/>
              </w:rPr>
            </w:pPr>
            <w:r w:rsidRPr="008515DC">
              <w:rPr>
                <w:rFonts w:ascii="华文中宋" w:eastAsia="华文中宋" w:hAnsi="华文中宋" w:hint="eastAsia"/>
                <w:color w:val="000000"/>
                <w:szCs w:val="21"/>
              </w:rPr>
              <w:t>自理</w:t>
            </w:r>
          </w:p>
        </w:tc>
        <w:tc>
          <w:tcPr>
            <w:tcW w:w="1115" w:type="dxa"/>
            <w:tcBorders>
              <w:bottom w:val="double" w:sz="4" w:space="0" w:color="auto"/>
            </w:tcBorders>
            <w:vAlign w:val="center"/>
          </w:tcPr>
          <w:p w:rsidR="005041BD" w:rsidRPr="008515DC" w:rsidRDefault="005041BD" w:rsidP="00D159ED">
            <w:pPr>
              <w:autoSpaceDE w:val="0"/>
              <w:autoSpaceDN w:val="0"/>
              <w:adjustRightInd w:val="0"/>
              <w:spacing w:line="360" w:lineRule="exact"/>
              <w:jc w:val="center"/>
              <w:rPr>
                <w:rFonts w:ascii="华文中宋" w:eastAsia="华文中宋" w:hAnsi="华文中宋"/>
                <w:color w:val="000000"/>
                <w:szCs w:val="21"/>
              </w:rPr>
            </w:pPr>
          </w:p>
        </w:tc>
      </w:tr>
    </w:tbl>
    <w:p w:rsidR="005041BD" w:rsidRPr="008515DC" w:rsidRDefault="005041BD" w:rsidP="008C1715">
      <w:pPr>
        <w:snapToGrid w:val="0"/>
        <w:spacing w:line="240" w:lineRule="atLeast"/>
        <w:rPr>
          <w:rFonts w:ascii="宋体"/>
          <w:b/>
          <w:color w:val="000000"/>
          <w:sz w:val="11"/>
          <w:szCs w:val="11"/>
        </w:rPr>
      </w:pPr>
    </w:p>
    <w:p w:rsidR="005041BD" w:rsidRPr="008515DC" w:rsidRDefault="005041BD" w:rsidP="00405D63">
      <w:pPr>
        <w:snapToGrid w:val="0"/>
        <w:spacing w:line="240" w:lineRule="atLeast"/>
        <w:ind w:leftChars="-337" w:left="-708" w:rightChars="-452" w:right="-949" w:firstLineChars="49" w:firstLine="103"/>
        <w:rPr>
          <w:rFonts w:ascii="宋体"/>
          <w:b/>
          <w:color w:val="000000"/>
          <w:szCs w:val="21"/>
        </w:rPr>
      </w:pPr>
      <w:r w:rsidRPr="008515DC">
        <w:rPr>
          <w:rFonts w:ascii="宋体" w:hAnsi="宋体" w:hint="eastAsia"/>
          <w:b/>
          <w:color w:val="000000"/>
          <w:szCs w:val="21"/>
        </w:rPr>
        <w:t>全程报价：</w:t>
      </w:r>
      <w:r w:rsidR="00E135E0">
        <w:rPr>
          <w:rFonts w:ascii="宋体" w:hAnsi="宋体"/>
          <w:b/>
          <w:color w:val="000000"/>
          <w:szCs w:val="21"/>
        </w:rPr>
        <w:t xml:space="preserve"> </w:t>
      </w:r>
      <w:r w:rsidR="003E2C7E">
        <w:rPr>
          <w:rFonts w:ascii="宋体" w:hAnsi="宋体" w:hint="eastAsia"/>
          <w:b/>
          <w:color w:val="000000"/>
          <w:szCs w:val="21"/>
        </w:rPr>
        <w:t>82</w:t>
      </w:r>
      <w:r w:rsidRPr="008515DC">
        <w:rPr>
          <w:rFonts w:ascii="宋体" w:hAnsi="宋体"/>
          <w:b/>
          <w:color w:val="000000"/>
          <w:szCs w:val="21"/>
        </w:rPr>
        <w:t>00</w:t>
      </w:r>
      <w:r w:rsidRPr="008515DC">
        <w:rPr>
          <w:rFonts w:ascii="宋体" w:hAnsi="宋体" w:hint="eastAsia"/>
          <w:b/>
          <w:color w:val="000000"/>
          <w:szCs w:val="21"/>
        </w:rPr>
        <w:t>元</w:t>
      </w:r>
      <w:r w:rsidRPr="008515DC">
        <w:rPr>
          <w:rFonts w:ascii="宋体" w:hAnsi="宋体"/>
          <w:b/>
          <w:color w:val="000000"/>
          <w:szCs w:val="21"/>
        </w:rPr>
        <w:t>/</w:t>
      </w:r>
      <w:r w:rsidRPr="008515DC">
        <w:rPr>
          <w:rFonts w:ascii="宋体" w:hAnsi="宋体" w:hint="eastAsia"/>
          <w:b/>
          <w:color w:val="000000"/>
          <w:szCs w:val="21"/>
        </w:rPr>
        <w:t>人（</w:t>
      </w:r>
      <w:r w:rsidRPr="008515DC">
        <w:rPr>
          <w:rFonts w:ascii="宋体" w:hAnsi="宋体"/>
          <w:b/>
          <w:color w:val="000000"/>
          <w:szCs w:val="21"/>
        </w:rPr>
        <w:t>25</w:t>
      </w:r>
      <w:r w:rsidRPr="008515DC">
        <w:rPr>
          <w:rFonts w:ascii="宋体" w:hAnsi="宋体" w:hint="eastAsia"/>
          <w:b/>
          <w:color w:val="000000"/>
          <w:szCs w:val="21"/>
        </w:rPr>
        <w:t>人以上独立成团）</w:t>
      </w:r>
    </w:p>
    <w:p w:rsidR="00405D63" w:rsidRDefault="005041BD" w:rsidP="00405D63">
      <w:pPr>
        <w:snapToGrid w:val="0"/>
        <w:spacing w:line="240" w:lineRule="atLeast"/>
        <w:ind w:leftChars="-287" w:left="658" w:rightChars="-452" w:right="-949" w:hangingChars="598" w:hanging="1261"/>
        <w:rPr>
          <w:rFonts w:ascii="宋体" w:hAnsi="宋体"/>
          <w:b/>
          <w:color w:val="000000"/>
          <w:szCs w:val="21"/>
        </w:rPr>
      </w:pPr>
      <w:r w:rsidRPr="008515DC">
        <w:rPr>
          <w:rFonts w:ascii="宋体" w:hAnsi="宋体" w:hint="eastAsia"/>
          <w:b/>
          <w:color w:val="000000"/>
          <w:szCs w:val="21"/>
        </w:rPr>
        <w:t>提供标准：</w:t>
      </w:r>
      <w:r w:rsidR="00405D63">
        <w:rPr>
          <w:rFonts w:ascii="宋体" w:hAnsi="宋体" w:hint="eastAsia"/>
          <w:b/>
          <w:color w:val="000000"/>
          <w:szCs w:val="21"/>
        </w:rPr>
        <w:t xml:space="preserve"> </w:t>
      </w:r>
      <w:r>
        <w:rPr>
          <w:rFonts w:ascii="宋体" w:hAnsi="宋体" w:hint="eastAsia"/>
          <w:b/>
          <w:color w:val="000000"/>
          <w:szCs w:val="21"/>
        </w:rPr>
        <w:t>团队旅游签证、全程</w:t>
      </w:r>
      <w:r w:rsidRPr="008515DC">
        <w:rPr>
          <w:rFonts w:ascii="宋体" w:hAnsi="宋体" w:hint="eastAsia"/>
          <w:b/>
          <w:color w:val="000000"/>
          <w:szCs w:val="21"/>
        </w:rPr>
        <w:t>领队及当地中文导游服务、全程</w:t>
      </w:r>
      <w:r w:rsidR="00405D63">
        <w:rPr>
          <w:rFonts w:ascii="宋体" w:hAnsi="宋体" w:hint="eastAsia"/>
          <w:b/>
          <w:color w:val="000000"/>
          <w:szCs w:val="21"/>
        </w:rPr>
        <w:t>往返国际机票、行程所列景点大门票、空调观光旅游</w:t>
      </w:r>
    </w:p>
    <w:p w:rsidR="005041BD" w:rsidRPr="00405D63" w:rsidRDefault="00405D63" w:rsidP="00405D63">
      <w:pPr>
        <w:snapToGrid w:val="0"/>
        <w:spacing w:line="240" w:lineRule="atLeast"/>
        <w:ind w:leftChars="263" w:left="638" w:rightChars="-452" w:right="-949" w:hangingChars="41" w:hanging="86"/>
        <w:rPr>
          <w:rFonts w:ascii="宋体" w:hAnsi="宋体"/>
          <w:b/>
          <w:color w:val="000000"/>
          <w:szCs w:val="21"/>
        </w:rPr>
      </w:pPr>
      <w:r>
        <w:rPr>
          <w:rFonts w:ascii="宋体" w:hAnsi="宋体" w:hint="eastAsia"/>
          <w:b/>
          <w:color w:val="000000"/>
          <w:szCs w:val="21"/>
        </w:rPr>
        <w:t>车</w:t>
      </w:r>
      <w:r w:rsidR="00F16583">
        <w:rPr>
          <w:rFonts w:ascii="宋体" w:hAnsi="宋体" w:hint="eastAsia"/>
          <w:b/>
          <w:color w:val="000000"/>
          <w:szCs w:val="21"/>
        </w:rPr>
        <w:t>、</w:t>
      </w:r>
      <w:r w:rsidR="00E135E0">
        <w:rPr>
          <w:rFonts w:ascii="宋体" w:hAnsi="宋体" w:hint="eastAsia"/>
          <w:b/>
          <w:color w:val="000000"/>
          <w:szCs w:val="21"/>
        </w:rPr>
        <w:t>标准团队用餐</w:t>
      </w:r>
      <w:r w:rsidR="005041BD" w:rsidRPr="008515DC">
        <w:rPr>
          <w:rFonts w:ascii="宋体" w:hAnsi="宋体" w:hint="eastAsia"/>
          <w:b/>
          <w:color w:val="000000"/>
          <w:szCs w:val="21"/>
        </w:rPr>
        <w:t>、全程当地四</w:t>
      </w:r>
      <w:r w:rsidR="005041BD">
        <w:rPr>
          <w:rFonts w:ascii="宋体" w:hAnsi="宋体"/>
          <w:b/>
          <w:color w:val="000000"/>
          <w:szCs w:val="21"/>
        </w:rPr>
        <w:t>-</w:t>
      </w:r>
      <w:r w:rsidR="005041BD">
        <w:rPr>
          <w:rFonts w:ascii="宋体" w:hAnsi="宋体" w:hint="eastAsia"/>
          <w:b/>
          <w:color w:val="000000"/>
          <w:szCs w:val="21"/>
        </w:rPr>
        <w:t>五</w:t>
      </w:r>
      <w:r w:rsidR="005041BD" w:rsidRPr="008515DC">
        <w:rPr>
          <w:rFonts w:ascii="宋体" w:hAnsi="宋体" w:hint="eastAsia"/>
          <w:b/>
          <w:color w:val="000000"/>
          <w:szCs w:val="21"/>
        </w:rPr>
        <w:t>星级酒店设施双人标间、全程境外小费、</w:t>
      </w:r>
      <w:r w:rsidR="00E135E0">
        <w:rPr>
          <w:rFonts w:ascii="宋体" w:hAnsi="宋体" w:hint="eastAsia"/>
          <w:b/>
          <w:color w:val="000000"/>
          <w:szCs w:val="21"/>
        </w:rPr>
        <w:t>3</w:t>
      </w:r>
      <w:r w:rsidR="005041BD">
        <w:rPr>
          <w:rFonts w:ascii="宋体" w:hAnsi="宋体"/>
          <w:b/>
          <w:color w:val="000000"/>
          <w:szCs w:val="21"/>
        </w:rPr>
        <w:t>0</w:t>
      </w:r>
      <w:r w:rsidR="005041BD">
        <w:rPr>
          <w:rFonts w:ascii="宋体" w:hAnsi="宋体" w:hint="eastAsia"/>
          <w:b/>
          <w:color w:val="000000"/>
          <w:szCs w:val="21"/>
        </w:rPr>
        <w:t>万</w:t>
      </w:r>
      <w:r w:rsidR="005041BD">
        <w:rPr>
          <w:rFonts w:ascii="宋体" w:hAnsi="宋体"/>
          <w:b/>
          <w:color w:val="000000"/>
          <w:szCs w:val="21"/>
        </w:rPr>
        <w:t>/</w:t>
      </w:r>
      <w:r w:rsidR="005041BD">
        <w:rPr>
          <w:rFonts w:ascii="宋体" w:hAnsi="宋体" w:hint="eastAsia"/>
          <w:b/>
          <w:color w:val="000000"/>
          <w:szCs w:val="21"/>
        </w:rPr>
        <w:t>人</w:t>
      </w:r>
      <w:r w:rsidR="005041BD" w:rsidRPr="008515DC">
        <w:rPr>
          <w:rFonts w:ascii="宋体" w:hAnsi="宋体" w:hint="eastAsia"/>
          <w:b/>
          <w:color w:val="000000"/>
          <w:szCs w:val="21"/>
        </w:rPr>
        <w:t>旅游</w:t>
      </w:r>
      <w:r w:rsidR="005041BD">
        <w:rPr>
          <w:rFonts w:ascii="宋体" w:hAnsi="宋体" w:hint="eastAsia"/>
          <w:b/>
          <w:color w:val="000000"/>
          <w:szCs w:val="21"/>
        </w:rPr>
        <w:t>人身</w:t>
      </w:r>
      <w:r w:rsidR="005041BD" w:rsidRPr="008515DC">
        <w:rPr>
          <w:rFonts w:ascii="宋体" w:hAnsi="宋体" w:hint="eastAsia"/>
          <w:b/>
          <w:color w:val="000000"/>
          <w:szCs w:val="21"/>
        </w:rPr>
        <w:t>意外险。</w:t>
      </w:r>
    </w:p>
    <w:p w:rsidR="005041BD" w:rsidRPr="008515DC" w:rsidRDefault="005041BD" w:rsidP="0078187D">
      <w:pPr>
        <w:snapToGrid w:val="0"/>
        <w:spacing w:line="240" w:lineRule="atLeast"/>
        <w:ind w:leftChars="-337" w:left="838" w:rightChars="-452" w:right="-949" w:hangingChars="550" w:hanging="1546"/>
        <w:rPr>
          <w:rFonts w:ascii="宋体"/>
          <w:b/>
          <w:bCs/>
          <w:i/>
          <w:color w:val="000000"/>
          <w:sz w:val="28"/>
          <w:szCs w:val="28"/>
          <w:u w:val="single"/>
        </w:rPr>
      </w:pPr>
    </w:p>
    <w:p w:rsidR="005041BD" w:rsidRPr="008515DC" w:rsidRDefault="005041BD" w:rsidP="008F626B">
      <w:pPr>
        <w:snapToGrid w:val="0"/>
        <w:spacing w:line="240" w:lineRule="atLeast"/>
        <w:ind w:left="1546" w:hangingChars="550" w:hanging="1546"/>
        <w:rPr>
          <w:rFonts w:ascii="宋体"/>
          <w:b/>
          <w:bCs/>
          <w:i/>
          <w:color w:val="000000"/>
          <w:sz w:val="28"/>
          <w:szCs w:val="28"/>
          <w:u w:val="single"/>
        </w:rPr>
      </w:pPr>
    </w:p>
    <w:p w:rsidR="005041BD" w:rsidRPr="008515DC" w:rsidRDefault="005041BD" w:rsidP="008C1715">
      <w:pPr>
        <w:rPr>
          <w:rFonts w:ascii="宋体"/>
          <w:b/>
          <w:color w:val="000000"/>
        </w:rPr>
      </w:pPr>
    </w:p>
    <w:sectPr w:rsidR="005041BD" w:rsidRPr="008515DC" w:rsidSect="008C1715">
      <w:pgSz w:w="11906" w:h="16838"/>
      <w:pgMar w:top="312" w:right="1286" w:bottom="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C47" w:rsidRDefault="00000C47" w:rsidP="000532D5">
      <w:r>
        <w:separator/>
      </w:r>
    </w:p>
  </w:endnote>
  <w:endnote w:type="continuationSeparator" w:id="1">
    <w:p w:rsidR="00000C47" w:rsidRDefault="00000C47" w:rsidP="00053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华文中宋">
    <w:altName w:val="Dotum"/>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C47" w:rsidRDefault="00000C47" w:rsidP="000532D5">
      <w:r>
        <w:separator/>
      </w:r>
    </w:p>
  </w:footnote>
  <w:footnote w:type="continuationSeparator" w:id="1">
    <w:p w:rsidR="00000C47" w:rsidRDefault="00000C47" w:rsidP="000532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59ED"/>
    <w:rsid w:val="00000C47"/>
    <w:rsid w:val="000532D5"/>
    <w:rsid w:val="00056F8E"/>
    <w:rsid w:val="000931B8"/>
    <w:rsid w:val="000C717D"/>
    <w:rsid w:val="000F7530"/>
    <w:rsid w:val="00132D10"/>
    <w:rsid w:val="001972D1"/>
    <w:rsid w:val="001B76BE"/>
    <w:rsid w:val="001C038E"/>
    <w:rsid w:val="002006EA"/>
    <w:rsid w:val="00203C7C"/>
    <w:rsid w:val="00257581"/>
    <w:rsid w:val="00295742"/>
    <w:rsid w:val="00315B67"/>
    <w:rsid w:val="00330C45"/>
    <w:rsid w:val="00333422"/>
    <w:rsid w:val="003517D3"/>
    <w:rsid w:val="00366E69"/>
    <w:rsid w:val="003706AA"/>
    <w:rsid w:val="003959A5"/>
    <w:rsid w:val="003B6094"/>
    <w:rsid w:val="003E2C7E"/>
    <w:rsid w:val="003F4BC0"/>
    <w:rsid w:val="003F604B"/>
    <w:rsid w:val="00405D63"/>
    <w:rsid w:val="0044779A"/>
    <w:rsid w:val="004B3291"/>
    <w:rsid w:val="004C0F75"/>
    <w:rsid w:val="005041BD"/>
    <w:rsid w:val="00512F84"/>
    <w:rsid w:val="00534226"/>
    <w:rsid w:val="0066482F"/>
    <w:rsid w:val="00672654"/>
    <w:rsid w:val="00690AAD"/>
    <w:rsid w:val="0069336A"/>
    <w:rsid w:val="006A1D33"/>
    <w:rsid w:val="006E2180"/>
    <w:rsid w:val="007069A9"/>
    <w:rsid w:val="0078187D"/>
    <w:rsid w:val="007A5D3E"/>
    <w:rsid w:val="007B0ECC"/>
    <w:rsid w:val="007D6AA8"/>
    <w:rsid w:val="0080563C"/>
    <w:rsid w:val="008515DC"/>
    <w:rsid w:val="00865AC4"/>
    <w:rsid w:val="008C1715"/>
    <w:rsid w:val="008F1192"/>
    <w:rsid w:val="008F626B"/>
    <w:rsid w:val="00967D2E"/>
    <w:rsid w:val="009718D7"/>
    <w:rsid w:val="009859C2"/>
    <w:rsid w:val="009E391B"/>
    <w:rsid w:val="009F4340"/>
    <w:rsid w:val="00A0359A"/>
    <w:rsid w:val="00A20DBB"/>
    <w:rsid w:val="00A32F82"/>
    <w:rsid w:val="00A407B3"/>
    <w:rsid w:val="00A8123E"/>
    <w:rsid w:val="00AB370C"/>
    <w:rsid w:val="00B26ADA"/>
    <w:rsid w:val="00B37E92"/>
    <w:rsid w:val="00B817CA"/>
    <w:rsid w:val="00BB20BA"/>
    <w:rsid w:val="00BB6289"/>
    <w:rsid w:val="00C07C01"/>
    <w:rsid w:val="00C13065"/>
    <w:rsid w:val="00C2467D"/>
    <w:rsid w:val="00C25825"/>
    <w:rsid w:val="00C53F16"/>
    <w:rsid w:val="00C65B02"/>
    <w:rsid w:val="00CD17A6"/>
    <w:rsid w:val="00D159ED"/>
    <w:rsid w:val="00D30A10"/>
    <w:rsid w:val="00D51278"/>
    <w:rsid w:val="00D726F7"/>
    <w:rsid w:val="00D83E43"/>
    <w:rsid w:val="00D96E96"/>
    <w:rsid w:val="00DD3BA5"/>
    <w:rsid w:val="00DF1971"/>
    <w:rsid w:val="00DF7590"/>
    <w:rsid w:val="00E135E0"/>
    <w:rsid w:val="00E4253A"/>
    <w:rsid w:val="00E70DBC"/>
    <w:rsid w:val="00E93EA8"/>
    <w:rsid w:val="00EA3EC3"/>
    <w:rsid w:val="00F06F3F"/>
    <w:rsid w:val="00F16583"/>
    <w:rsid w:val="00F60166"/>
    <w:rsid w:val="00F67E44"/>
    <w:rsid w:val="00F71ACA"/>
    <w:rsid w:val="00F8572C"/>
    <w:rsid w:val="00FD21AD"/>
    <w:rsid w:val="00FF16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81">
    <w:name w:val="style181"/>
    <w:uiPriority w:val="99"/>
    <w:rsid w:val="00D159ED"/>
    <w:rPr>
      <w:sz w:val="26"/>
    </w:rPr>
  </w:style>
  <w:style w:type="paragraph" w:styleId="a3">
    <w:name w:val="header"/>
    <w:basedOn w:val="a"/>
    <w:link w:val="Char"/>
    <w:uiPriority w:val="99"/>
    <w:rsid w:val="00053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0532D5"/>
    <w:rPr>
      <w:rFonts w:cs="Times New Roman"/>
      <w:kern w:val="2"/>
      <w:sz w:val="18"/>
      <w:szCs w:val="18"/>
    </w:rPr>
  </w:style>
  <w:style w:type="paragraph" w:styleId="a4">
    <w:name w:val="footer"/>
    <w:basedOn w:val="a"/>
    <w:link w:val="Char0"/>
    <w:uiPriority w:val="99"/>
    <w:rsid w:val="000532D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532D5"/>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85353.htm" TargetMode="External"/><Relationship Id="rId3" Type="http://schemas.openxmlformats.org/officeDocument/2006/relationships/webSettings" Target="webSettings.xml"/><Relationship Id="rId7" Type="http://schemas.openxmlformats.org/officeDocument/2006/relationships/hyperlink" Target="http://baike.baidu.com/view/3898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89720.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aike.baidu.com/view/1383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281</Words>
  <Characters>1603</Characters>
  <Application>Microsoft Office Word</Application>
  <DocSecurity>0</DocSecurity>
  <Lines>13</Lines>
  <Paragraphs>3</Paragraphs>
  <ScaleCrop>false</ScaleCrop>
  <Company>ydy</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ydy</dc:creator>
  <cp:keywords/>
  <dc:description/>
  <cp:lastModifiedBy>a</cp:lastModifiedBy>
  <cp:revision>28</cp:revision>
  <cp:lastPrinted>2015-04-29T06:32:00Z</cp:lastPrinted>
  <dcterms:created xsi:type="dcterms:W3CDTF">2015-04-29T05:48:00Z</dcterms:created>
  <dcterms:modified xsi:type="dcterms:W3CDTF">2019-03-06T05:12:00Z</dcterms:modified>
</cp:coreProperties>
</file>